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2CB" w:rsidRPr="00975A25" w:rsidRDefault="00D932CB" w:rsidP="00D932CB">
      <w:pPr>
        <w:spacing w:after="0" w:line="228" w:lineRule="auto"/>
        <w:ind w:right="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75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</w:t>
      </w:r>
      <w:r w:rsidRPr="00975A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6801446F" wp14:editId="13AB528F">
            <wp:simplePos x="0" y="0"/>
            <wp:positionH relativeFrom="column">
              <wp:posOffset>2628900</wp:posOffset>
            </wp:positionH>
            <wp:positionV relativeFrom="paragraph">
              <wp:posOffset>310515</wp:posOffset>
            </wp:positionV>
            <wp:extent cx="590550" cy="742315"/>
            <wp:effectExtent l="19050" t="0" r="0" b="0"/>
            <wp:wrapTopAndBottom/>
            <wp:docPr id="5" name="Рисунок 5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2CB" w:rsidRDefault="00D932CB" w:rsidP="00D93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СЛЮДЯНСК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932CB" w:rsidRPr="00975A25" w:rsidRDefault="00D932CB" w:rsidP="00D93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D932CB" w:rsidRPr="00975A25" w:rsidRDefault="00D932CB" w:rsidP="00D932CB">
      <w:pPr>
        <w:tabs>
          <w:tab w:val="left" w:pos="3686"/>
        </w:tabs>
        <w:spacing w:after="12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D932CB" w:rsidRPr="00975A25" w:rsidRDefault="00D932CB" w:rsidP="00D932CB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D932CB" w:rsidRDefault="00D932CB" w:rsidP="00D932CB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975A2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Слюдянка</w:t>
      </w:r>
      <w:proofErr w:type="spellEnd"/>
    </w:p>
    <w:p w:rsidR="00D932CB" w:rsidRPr="00975A25" w:rsidRDefault="00D932CB" w:rsidP="00D932CB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2CB" w:rsidRPr="001153E9" w:rsidRDefault="00D932CB" w:rsidP="00D932CB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FD67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18.02.2021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FD67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73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</w:p>
    <w:p w:rsidR="00D932CB" w:rsidRPr="00B36D11" w:rsidRDefault="00D932CB" w:rsidP="00D93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153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D932CB" w:rsidRPr="00111B8B" w:rsidTr="00F06AA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932CB" w:rsidRPr="00355D42" w:rsidRDefault="00D932CB" w:rsidP="00DD5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 проведении общественных обсуждений в       форме слушаний на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этапе представления первоначальной информации и составления технического задания на проведение оценки воздействия на окружающую среду в составе проектной документации по объекту государственной экологической экспертизы - «Объекты инфраструктуры для обустройства особой экономической зоны туристско-рекреационного типа на территории Байкальского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Слюдянского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района – </w:t>
            </w:r>
            <w:r w:rsidR="00DD5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Улично-дорожная сеть с наружным освещением, </w:t>
            </w:r>
            <w:r w:rsidR="00DD5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  <w:r w:rsidR="00DD5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этап (фрагмент 3)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».</w:t>
            </w:r>
            <w:proofErr w:type="gramEnd"/>
          </w:p>
        </w:tc>
      </w:tr>
    </w:tbl>
    <w:p w:rsidR="00D932CB" w:rsidRPr="00111B8B" w:rsidRDefault="00D932CB" w:rsidP="00D93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2CB" w:rsidRPr="00111B8B" w:rsidRDefault="00F17F0B" w:rsidP="00D932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 прав граждан </w:t>
      </w:r>
      <w:proofErr w:type="spell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непосредственное участие в осуществлении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Федеральны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  от 23 ноября 1995 года № 174-ФЗ «Об экологической экспертизе», от 01 мая 1999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94-ФЗ «Об охране озера Байкал»,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приказа государственного комитета Российской</w:t>
      </w:r>
      <w:proofErr w:type="gram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 по охране окружающей среды от 16 мая 2000 года № 372 «Об утверждении положения об оценке воздействия намечаемой хозяйственной и иной деятельности на окружающую среду в Российской Федерации»,  руководствуясь статьями 17, 38, 47 Устава </w:t>
      </w:r>
      <w:proofErr w:type="spell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зарегистрированного постановлением Губернатора Иркутской области № 303-П от 30 июня 2005 года,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D9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D932CB" w:rsidRPr="00111B8B" w:rsidRDefault="00D932CB" w:rsidP="00D932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2CB" w:rsidRPr="00111B8B" w:rsidRDefault="00D932CB" w:rsidP="00D93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</w:t>
      </w:r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932CB" w:rsidRPr="00111B8B" w:rsidRDefault="00D932CB" w:rsidP="00D932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2CB" w:rsidRPr="0017125F" w:rsidRDefault="00D932CB" w:rsidP="00D932C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Провести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марта 2021 </w:t>
      </w:r>
      <w:r w:rsidRPr="0067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17F0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Pr="0067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времени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здании МКУ Дом культуры «Юбилейный» города Байкальска по адресу: 665930, Иркутская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Слюдянский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район, г. Байкальск,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Южный, квартал 2, д. 51 обсуждения в форме слушаний на этапе предварительной оценки и составления технического задания (далее</w:t>
      </w:r>
      <w:r w:rsidR="00F17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ТЗ) на проведение оценки воздействия на окружающую среду (далее</w:t>
      </w:r>
      <w:r w:rsidR="00F17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ОВОС) в составе проектной документации по объекту государственной экологической экспертизы </w:t>
      </w:r>
      <w:r w:rsidRPr="009F63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«Объекты инфраструктуры для обустройства особой экономической зоны туристско-</w:t>
      </w:r>
      <w:r w:rsidRPr="009F63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рекреационного типа на территории Байкальского городского поселения </w:t>
      </w:r>
      <w:proofErr w:type="spellStart"/>
      <w:r w:rsidRPr="009F63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Слюдянского</w:t>
      </w:r>
      <w:proofErr w:type="spellEnd"/>
      <w:r w:rsidRPr="009F63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района – </w:t>
      </w:r>
      <w:r w:rsidR="00DD54FF" w:rsidRPr="00DD5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Улично-дорожная сеть с наружным освещением, </w:t>
      </w:r>
      <w:r w:rsidR="00DD54FF" w:rsidRPr="00DD54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III</w:t>
      </w:r>
      <w:r w:rsidR="00DD54FF" w:rsidRPr="00DD5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этап</w:t>
      </w:r>
      <w:proofErr w:type="gramEnd"/>
      <w:r w:rsidR="00DD54FF" w:rsidRPr="00DD5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(фрагмент 3)</w:t>
      </w:r>
      <w:r w:rsidRPr="009F63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9673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32CB" w:rsidRPr="00111B8B" w:rsidRDefault="00D932CB" w:rsidP="00D932C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2CB" w:rsidRPr="00111B8B" w:rsidRDefault="00D932CB" w:rsidP="00D932C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Организационное обеспечение подготовки и проведения общественных слушаний возложить </w:t>
      </w:r>
      <w:proofErr w:type="gram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932CB" w:rsidRPr="00111B8B" w:rsidRDefault="00D932CB" w:rsidP="00D932CB">
      <w:pPr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Областное государственное казенное учреждение «Управление капитального строительства Иркутской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заказчика. </w:t>
      </w:r>
    </w:p>
    <w:p w:rsidR="00D932CB" w:rsidRPr="00111B8B" w:rsidRDefault="00D932CB" w:rsidP="00D932C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54012B" w:rsidRPr="00540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«Сибирский проектный институт»</w:t>
      </w:r>
      <w:r w:rsidR="00540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разработчика проектной документации и материалов оценки воздействия на окружающую среду.</w:t>
      </w:r>
    </w:p>
    <w:p w:rsidR="00D932CB" w:rsidRPr="00111B8B" w:rsidRDefault="00D932CB" w:rsidP="00D932C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Управление стратегического и инфраструктурного  развития  администрации </w:t>
      </w:r>
      <w:proofErr w:type="spell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32CB" w:rsidRPr="00111B8B" w:rsidRDefault="00D932CB" w:rsidP="00D93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2CB" w:rsidRPr="006C7C96" w:rsidRDefault="00D932CB" w:rsidP="00D932C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Заказчику организовать процесс участия общественности в подготовке и обсуждении </w:t>
      </w:r>
      <w:r w:rsidRPr="006F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слушаний </w:t>
      </w:r>
      <w:r w:rsidRPr="0035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предварительного варианта материалов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ОВОС</w:t>
      </w:r>
      <w:r w:rsidRPr="0035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ТЗ</w:t>
      </w:r>
      <w:r w:rsidRPr="0035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ОВОС</w:t>
      </w:r>
      <w:r w:rsidRPr="0035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инженерных изысканий, проектной документации, материалов исследований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ОВОС</w:t>
      </w:r>
      <w:r w:rsidRPr="0035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намечаемой хозяйственной и иной деятельности объекта государственной экологической экспертизы </w:t>
      </w:r>
      <w:r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«Объекты инфраструктуры для обустройства особой экономической зоны туристско-рекреационного типа на территории Байкальского городского поселения </w:t>
      </w:r>
      <w:proofErr w:type="spellStart"/>
      <w:r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Слюдянского</w:t>
      </w:r>
      <w:proofErr w:type="spellEnd"/>
      <w:r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района – </w:t>
      </w:r>
      <w:r w:rsidR="00DD54FF" w:rsidRPr="00DD5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Улично-дорожная сеть с наружным освещением, </w:t>
      </w:r>
      <w:r w:rsidR="00DD54FF" w:rsidRPr="00DD54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III</w:t>
      </w:r>
      <w:proofErr w:type="gramEnd"/>
      <w:r w:rsidR="00DD54FF" w:rsidRPr="00DD5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этап (фрагмент 3)</w:t>
      </w:r>
      <w:r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254C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932CB" w:rsidRDefault="00D932CB" w:rsidP="00D932C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Информацию о проведении общественных слушаний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разместить в СМИ федерального уровня, Иркутской области,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D932CB" w:rsidRPr="00826D94" w:rsidRDefault="00D932CB" w:rsidP="00D932C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целью ознакомления общественности с техническим заданием на проведение оценки воздействия на окружающую среду по объекту государственной экологической экспертизы - </w:t>
      </w:r>
      <w:r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«Объекты инфраструктуры для обустройства особой экономической зоны туристско-рекреационного типа на территории Байкальского городского поселения </w:t>
      </w:r>
      <w:proofErr w:type="spellStart"/>
      <w:r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Слюдянского</w:t>
      </w:r>
      <w:proofErr w:type="spellEnd"/>
      <w:r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района – </w:t>
      </w:r>
      <w:r w:rsidR="00DD54FF" w:rsidRPr="00DD5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Улично-дорожная сеть с наружным освещением, </w:t>
      </w:r>
      <w:r w:rsidR="00DD54FF" w:rsidRPr="00DD54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III</w:t>
      </w:r>
      <w:r w:rsidR="00DD54FF" w:rsidRPr="00DD5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этап (фрагмент 3)</w:t>
      </w:r>
      <w:r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B23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доступ к данной документации в сети Интернет с указанием ссылки.</w:t>
      </w:r>
      <w:proofErr w:type="gramEnd"/>
    </w:p>
    <w:p w:rsidR="00D932CB" w:rsidRDefault="00D932CB" w:rsidP="00D932C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принятия от граждан и общественных организаций письменных замечаний и предложений указать официальные адреса электронных почт Заказчика, Проектировщика.</w:t>
      </w:r>
    </w:p>
    <w:p w:rsidR="00D932CB" w:rsidRDefault="00D932CB" w:rsidP="00D932C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 Опубликовать    рекомендательное    решение,     принятое    по    результатам общественных слушаний в газете «Славное море».</w:t>
      </w:r>
    </w:p>
    <w:p w:rsidR="00D932CB" w:rsidRDefault="00D932CB" w:rsidP="00D932C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32CB" w:rsidRDefault="00D932CB" w:rsidP="00D932C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Управлению стратегического и инфраструктурного развития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разместить настоящее постановление на официальном сайте администрации муниципального района в информационн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телекоммуникационной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сети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«Интернет»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7" w:history="1">
        <w:r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  <w:lang w:val="en-US"/>
          </w:rPr>
          <w:t>www</w:t>
        </w:r>
        <w:r w:rsidRPr="00826D94"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</w:rPr>
          <w:t>.</w:t>
        </w:r>
        <w:proofErr w:type="spellStart"/>
        <w:r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  <w:lang w:val="en-US"/>
          </w:rPr>
          <w:t>sludyanka</w:t>
        </w:r>
        <w:proofErr w:type="spellEnd"/>
        <w:r w:rsidRPr="00826D94"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</w:rPr>
          <w:t>.</w:t>
        </w:r>
        <w:proofErr w:type="spellStart"/>
        <w:r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26D94">
        <w:rPr>
          <w:rFonts w:ascii="Times New Roman" w:eastAsia="Times New Roman" w:hAnsi="Arial" w:cs="Times New Roman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«Главная/ Информирование общественности о намечаемой деятельности».</w:t>
      </w:r>
    </w:p>
    <w:p w:rsidR="00D932CB" w:rsidRPr="00355D42" w:rsidRDefault="00D932CB" w:rsidP="00D932C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2CB" w:rsidRPr="00111B8B" w:rsidRDefault="00D932CB" w:rsidP="00D932CB">
      <w:pPr>
        <w:tabs>
          <w:tab w:val="left" w:pos="-4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возложить на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вице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-мэра, первого заместителя мэра</w:t>
      </w:r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Слюдянск</w:t>
      </w:r>
      <w:r w:rsidR="00EA66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района</w:t>
      </w:r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Азорина</w:t>
      </w:r>
      <w:proofErr w:type="spellEnd"/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Ю.Н.</w:t>
      </w:r>
    </w:p>
    <w:p w:rsidR="00D932CB" w:rsidRPr="00111B8B" w:rsidRDefault="00D932CB" w:rsidP="00D932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2CB" w:rsidRPr="00111B8B" w:rsidRDefault="00D932CB" w:rsidP="00D932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2CB" w:rsidRDefault="00D932CB" w:rsidP="00D932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Мэр </w:t>
      </w:r>
      <w:proofErr w:type="spellStart"/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proofErr w:type="spellEnd"/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932CB" w:rsidRPr="00111B8B" w:rsidRDefault="00D932CB" w:rsidP="00D932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А.Г. Шульц</w:t>
      </w:r>
    </w:p>
    <w:p w:rsidR="00D932CB" w:rsidRPr="00111B8B" w:rsidRDefault="00D932CB" w:rsidP="00D93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2CB" w:rsidRPr="00111B8B" w:rsidRDefault="00D932CB" w:rsidP="00D93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2CB" w:rsidRPr="00111B8B" w:rsidRDefault="00D932CB" w:rsidP="00D93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2CB" w:rsidRDefault="00D932CB" w:rsidP="00D932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2CB" w:rsidRPr="0026011C" w:rsidRDefault="00D932CB" w:rsidP="00D932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2CB" w:rsidRPr="0026011C" w:rsidRDefault="00D932CB" w:rsidP="00D932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2CB" w:rsidRDefault="00D932CB" w:rsidP="002601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FA8" w:rsidRDefault="00045FA8" w:rsidP="002601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45FA8" w:rsidSect="009673C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30"/>
    <w:rsid w:val="000054FA"/>
    <w:rsid w:val="00044CDF"/>
    <w:rsid w:val="00045FA8"/>
    <w:rsid w:val="000A22C7"/>
    <w:rsid w:val="00111B8B"/>
    <w:rsid w:val="001153E9"/>
    <w:rsid w:val="00154A30"/>
    <w:rsid w:val="0017125F"/>
    <w:rsid w:val="00174CD6"/>
    <w:rsid w:val="0017505E"/>
    <w:rsid w:val="002156A5"/>
    <w:rsid w:val="00227805"/>
    <w:rsid w:val="00254C69"/>
    <w:rsid w:val="0026011C"/>
    <w:rsid w:val="00292BBC"/>
    <w:rsid w:val="003141C7"/>
    <w:rsid w:val="003255DA"/>
    <w:rsid w:val="00337F79"/>
    <w:rsid w:val="00347C59"/>
    <w:rsid w:val="00355D42"/>
    <w:rsid w:val="003B3B5E"/>
    <w:rsid w:val="003B5CE7"/>
    <w:rsid w:val="00400C5F"/>
    <w:rsid w:val="0042042A"/>
    <w:rsid w:val="004A1D0C"/>
    <w:rsid w:val="004F3DFF"/>
    <w:rsid w:val="00507B9E"/>
    <w:rsid w:val="0052183F"/>
    <w:rsid w:val="0054012B"/>
    <w:rsid w:val="00557F38"/>
    <w:rsid w:val="005724A5"/>
    <w:rsid w:val="005901CB"/>
    <w:rsid w:val="0060048A"/>
    <w:rsid w:val="006024A1"/>
    <w:rsid w:val="00673A54"/>
    <w:rsid w:val="00676318"/>
    <w:rsid w:val="006C7C96"/>
    <w:rsid w:val="006F6A12"/>
    <w:rsid w:val="00725BE1"/>
    <w:rsid w:val="007A4D1C"/>
    <w:rsid w:val="007B28CE"/>
    <w:rsid w:val="007D2C87"/>
    <w:rsid w:val="007F0BB9"/>
    <w:rsid w:val="008236D1"/>
    <w:rsid w:val="00826D94"/>
    <w:rsid w:val="008917A4"/>
    <w:rsid w:val="00896A33"/>
    <w:rsid w:val="008A7333"/>
    <w:rsid w:val="009673C2"/>
    <w:rsid w:val="009D1AF9"/>
    <w:rsid w:val="009D7436"/>
    <w:rsid w:val="009F632E"/>
    <w:rsid w:val="00A81FBB"/>
    <w:rsid w:val="00AE4A0F"/>
    <w:rsid w:val="00AF6A3D"/>
    <w:rsid w:val="00B22EF5"/>
    <w:rsid w:val="00B23863"/>
    <w:rsid w:val="00B23DA3"/>
    <w:rsid w:val="00B36D11"/>
    <w:rsid w:val="00B5792D"/>
    <w:rsid w:val="00B8630C"/>
    <w:rsid w:val="00BA1AD4"/>
    <w:rsid w:val="00C266D2"/>
    <w:rsid w:val="00CA2081"/>
    <w:rsid w:val="00CE3DFE"/>
    <w:rsid w:val="00CF0D7A"/>
    <w:rsid w:val="00D46637"/>
    <w:rsid w:val="00D932CB"/>
    <w:rsid w:val="00DA52C2"/>
    <w:rsid w:val="00DD54FF"/>
    <w:rsid w:val="00E06018"/>
    <w:rsid w:val="00E954D7"/>
    <w:rsid w:val="00EA66CC"/>
    <w:rsid w:val="00F17F0B"/>
    <w:rsid w:val="00FD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6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ludyank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EED82-EA25-4129-ACFD-AE05BD3E7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Юрина Дарья Владимировна</dc:creator>
  <cp:lastModifiedBy>Зырянова Юлия Михайловна</cp:lastModifiedBy>
  <cp:revision>2</cp:revision>
  <cp:lastPrinted>2021-02-24T08:21:00Z</cp:lastPrinted>
  <dcterms:created xsi:type="dcterms:W3CDTF">2021-03-01T08:20:00Z</dcterms:created>
  <dcterms:modified xsi:type="dcterms:W3CDTF">2021-03-01T08:20:00Z</dcterms:modified>
</cp:coreProperties>
</file>