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B93" w:rsidRDefault="00873B93" w:rsidP="00873B93">
      <w:pPr>
        <w:jc w:val="center"/>
        <w:rPr>
          <w:noProof/>
        </w:rPr>
      </w:pPr>
      <w:r w:rsidRPr="00F62BCB">
        <w:rPr>
          <w:noProof/>
        </w:rPr>
        <w:drawing>
          <wp:inline distT="0" distB="0" distL="0" distR="0">
            <wp:extent cx="592455" cy="688975"/>
            <wp:effectExtent l="0" t="0" r="0" b="0"/>
            <wp:docPr id="1" name="Рисунок 1" descr="Описание: 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B93" w:rsidRDefault="00873B93" w:rsidP="00873B93">
      <w:pPr>
        <w:jc w:val="center"/>
        <w:rPr>
          <w:b/>
          <w:sz w:val="28"/>
        </w:rPr>
      </w:pPr>
    </w:p>
    <w:p w:rsidR="00873B93" w:rsidRPr="009767F6" w:rsidRDefault="00873B93" w:rsidP="00873B93">
      <w:pPr>
        <w:jc w:val="center"/>
        <w:rPr>
          <w:sz w:val="28"/>
          <w:szCs w:val="28"/>
        </w:rPr>
      </w:pPr>
      <w:r w:rsidRPr="009767F6">
        <w:rPr>
          <w:sz w:val="28"/>
          <w:szCs w:val="28"/>
        </w:rPr>
        <w:t>Российская Федерация</w:t>
      </w:r>
    </w:p>
    <w:p w:rsidR="00873B93" w:rsidRPr="009767F6" w:rsidRDefault="00873B93" w:rsidP="00873B93">
      <w:pPr>
        <w:jc w:val="center"/>
        <w:rPr>
          <w:sz w:val="28"/>
          <w:szCs w:val="28"/>
        </w:rPr>
      </w:pPr>
      <w:r w:rsidRPr="009767F6">
        <w:rPr>
          <w:sz w:val="28"/>
          <w:szCs w:val="28"/>
        </w:rPr>
        <w:t>Иркутская область</w:t>
      </w:r>
    </w:p>
    <w:p w:rsidR="00873B93" w:rsidRDefault="00873B93" w:rsidP="00873B93">
      <w:pPr>
        <w:jc w:val="center"/>
        <w:rPr>
          <w:sz w:val="28"/>
          <w:szCs w:val="28"/>
        </w:rPr>
      </w:pPr>
      <w:r w:rsidRPr="009767F6">
        <w:rPr>
          <w:sz w:val="28"/>
          <w:szCs w:val="28"/>
        </w:rPr>
        <w:t xml:space="preserve">Слюдянский муниципальный район </w:t>
      </w:r>
    </w:p>
    <w:p w:rsidR="00873B93" w:rsidRPr="009767F6" w:rsidRDefault="00873B93" w:rsidP="00873B93">
      <w:pPr>
        <w:jc w:val="center"/>
        <w:rPr>
          <w:sz w:val="28"/>
          <w:szCs w:val="28"/>
        </w:rPr>
      </w:pPr>
    </w:p>
    <w:p w:rsidR="00873B93" w:rsidRPr="005C286D" w:rsidRDefault="00873B93" w:rsidP="00873B93">
      <w:pPr>
        <w:jc w:val="center"/>
        <w:rPr>
          <w:b/>
          <w:sz w:val="32"/>
        </w:rPr>
      </w:pPr>
      <w:r w:rsidRPr="005C286D">
        <w:rPr>
          <w:b/>
          <w:sz w:val="32"/>
        </w:rPr>
        <w:t xml:space="preserve">ДУМА </w:t>
      </w:r>
      <w:r>
        <w:rPr>
          <w:b/>
          <w:sz w:val="32"/>
        </w:rPr>
        <w:t>СЛЮДЯНСКОГО</w:t>
      </w:r>
      <w:r w:rsidRPr="005C286D">
        <w:rPr>
          <w:b/>
          <w:sz w:val="32"/>
        </w:rPr>
        <w:t xml:space="preserve"> МУНИЦИПАЛЬНОГО РАЙОН</w:t>
      </w:r>
      <w:r>
        <w:rPr>
          <w:b/>
          <w:sz w:val="32"/>
        </w:rPr>
        <w:t>А</w:t>
      </w:r>
      <w:r w:rsidRPr="005C286D">
        <w:rPr>
          <w:b/>
          <w:sz w:val="32"/>
        </w:rPr>
        <w:t xml:space="preserve"> </w:t>
      </w:r>
    </w:p>
    <w:p w:rsidR="00873B93" w:rsidRPr="005C286D" w:rsidRDefault="00873B93" w:rsidP="00873B93">
      <w:pPr>
        <w:jc w:val="center"/>
        <w:rPr>
          <w:b/>
          <w:sz w:val="32"/>
        </w:rPr>
      </w:pPr>
    </w:p>
    <w:p w:rsidR="00873B93" w:rsidRPr="005C286D" w:rsidRDefault="00873B93" w:rsidP="00873B93">
      <w:pPr>
        <w:pStyle w:val="3"/>
        <w:rPr>
          <w:b/>
        </w:rPr>
      </w:pPr>
      <w:r w:rsidRPr="005C286D">
        <w:rPr>
          <w:b/>
        </w:rPr>
        <w:t>Р Е Ш Е Н И Е</w:t>
      </w:r>
    </w:p>
    <w:p w:rsidR="00873B93" w:rsidRPr="005C286D" w:rsidRDefault="00873B93" w:rsidP="00873B93">
      <w:pPr>
        <w:rPr>
          <w:b/>
        </w:rPr>
      </w:pPr>
    </w:p>
    <w:p w:rsidR="00873B93" w:rsidRPr="005C286D" w:rsidRDefault="00873B93" w:rsidP="00873B93">
      <w:pPr>
        <w:jc w:val="center"/>
      </w:pPr>
      <w:r w:rsidRPr="005C286D">
        <w:t>г.</w:t>
      </w:r>
      <w:r>
        <w:t xml:space="preserve"> </w:t>
      </w:r>
      <w:proofErr w:type="spellStart"/>
      <w:r w:rsidRPr="005C286D">
        <w:t>Слюдянка</w:t>
      </w:r>
      <w:proofErr w:type="spellEnd"/>
    </w:p>
    <w:p w:rsidR="00873B93" w:rsidRPr="005C286D" w:rsidRDefault="00873B93" w:rsidP="00873B93">
      <w:pPr>
        <w:jc w:val="center"/>
      </w:pPr>
    </w:p>
    <w:p w:rsidR="00873B93" w:rsidRPr="005C286D" w:rsidRDefault="00873B93" w:rsidP="00873B93">
      <w:pPr>
        <w:rPr>
          <w:b/>
        </w:rPr>
      </w:pPr>
      <w:r>
        <w:rPr>
          <w:b/>
        </w:rPr>
        <w:t>Решение принято районной Думой 25</w:t>
      </w:r>
      <w:r w:rsidRPr="005C286D">
        <w:rPr>
          <w:b/>
        </w:rPr>
        <w:t xml:space="preserve"> </w:t>
      </w:r>
      <w:r>
        <w:rPr>
          <w:b/>
        </w:rPr>
        <w:t>марта</w:t>
      </w:r>
      <w:r w:rsidRPr="005C286D">
        <w:rPr>
          <w:b/>
        </w:rPr>
        <w:t xml:space="preserve"> 2021 года. </w:t>
      </w:r>
    </w:p>
    <w:p w:rsidR="00873B93" w:rsidRPr="005C286D" w:rsidRDefault="00873B93" w:rsidP="00873B93"/>
    <w:p w:rsidR="00873B93" w:rsidRPr="005C286D" w:rsidRDefault="00873B93" w:rsidP="008D70B0">
      <w:pPr>
        <w:ind w:right="5386"/>
        <w:jc w:val="both"/>
        <w:rPr>
          <w:b/>
        </w:rPr>
      </w:pPr>
      <w:r>
        <w:rPr>
          <w:b/>
        </w:rPr>
        <w:t>О</w:t>
      </w:r>
      <w:r w:rsidRPr="005C286D">
        <w:rPr>
          <w:b/>
        </w:rPr>
        <w:t xml:space="preserve"> выполнени</w:t>
      </w:r>
      <w:r>
        <w:rPr>
          <w:b/>
        </w:rPr>
        <w:t>и мероприятий</w:t>
      </w:r>
      <w:r w:rsidRPr="005C286D">
        <w:rPr>
          <w:b/>
        </w:rPr>
        <w:t xml:space="preserve"> муниципальной программы «</w:t>
      </w:r>
      <w:r>
        <w:rPr>
          <w:b/>
        </w:rPr>
        <w:t>Развитие системы отдыха и оздоровления детей в муниципальном образовании Слюдянский район на 2019-2024</w:t>
      </w:r>
      <w:r w:rsidRPr="005C286D">
        <w:rPr>
          <w:b/>
        </w:rPr>
        <w:t xml:space="preserve"> годы</w:t>
      </w:r>
      <w:r>
        <w:rPr>
          <w:b/>
        </w:rPr>
        <w:t>» за 2020 год</w:t>
      </w:r>
    </w:p>
    <w:p w:rsidR="00873B93" w:rsidRDefault="00873B93" w:rsidP="00873B93">
      <w:pPr>
        <w:ind w:firstLine="720"/>
        <w:jc w:val="both"/>
      </w:pPr>
      <w:r w:rsidRPr="005C286D">
        <w:tab/>
      </w:r>
    </w:p>
    <w:p w:rsidR="00873B93" w:rsidRPr="005C286D" w:rsidRDefault="00873B93" w:rsidP="00873B93">
      <w:pPr>
        <w:ind w:firstLine="720"/>
        <w:jc w:val="both"/>
      </w:pPr>
      <w:r w:rsidRPr="005C286D">
        <w:rPr>
          <w:bCs/>
        </w:rPr>
        <w:t xml:space="preserve">Заслушав информацию </w:t>
      </w:r>
      <w:r>
        <w:rPr>
          <w:bCs/>
        </w:rPr>
        <w:t>председателя муниципального казенного учреждения «Комитет по социальной политике и культуре Слюдянского муниципального района» Н.Ю. Чудиновой о выполнении мероприятий муниципальной программы «Развитие системы отдыха и оздоровления детей в муниципальном образовании Слюдянский район на 2019 – 2024 годы» за 2020 год</w:t>
      </w:r>
      <w:r w:rsidRPr="005C286D">
        <w:rPr>
          <w:bCs/>
        </w:rPr>
        <w:t xml:space="preserve">, руководствуясь статьей 15 Федерального закона от 06.10.2003 г. N 131-ФЗ "Об общих принципах организации местного самоуправления в Российской Федерации", </w:t>
      </w:r>
      <w:r w:rsidRPr="005C286D">
        <w:t>статьями  31, 48 Устава Слюдянск</w:t>
      </w:r>
      <w:r>
        <w:t>ого</w:t>
      </w:r>
      <w:r w:rsidRPr="005C286D">
        <w:t xml:space="preserve"> муниципального район</w:t>
      </w:r>
      <w:r>
        <w:t>а</w:t>
      </w:r>
      <w:r w:rsidRPr="005C286D">
        <w:t xml:space="preserve"> (новая редакция), зарегистрированного постановлением губернатора  Иркутской области от 30.06.2005</w:t>
      </w:r>
      <w:r>
        <w:t xml:space="preserve"> </w:t>
      </w:r>
      <w:r w:rsidRPr="005C286D">
        <w:t xml:space="preserve">г.  №303-п, </w:t>
      </w:r>
    </w:p>
    <w:p w:rsidR="00873B93" w:rsidRPr="005C286D" w:rsidRDefault="00873B93" w:rsidP="00873B93">
      <w:pPr>
        <w:ind w:firstLine="709"/>
        <w:jc w:val="both"/>
      </w:pPr>
    </w:p>
    <w:p w:rsidR="00873B93" w:rsidRPr="005C286D" w:rsidRDefault="00873B93" w:rsidP="00873B93">
      <w:pPr>
        <w:jc w:val="both"/>
        <w:rPr>
          <w:b/>
        </w:rPr>
      </w:pPr>
      <w:r w:rsidRPr="005C286D">
        <w:rPr>
          <w:b/>
        </w:rPr>
        <w:t xml:space="preserve"> </w:t>
      </w:r>
      <w:r w:rsidRPr="005C286D">
        <w:rPr>
          <w:b/>
        </w:rPr>
        <w:tab/>
      </w:r>
      <w:r w:rsidRPr="005C286D">
        <w:rPr>
          <w:b/>
        </w:rPr>
        <w:tab/>
      </w:r>
      <w:r w:rsidRPr="005C286D">
        <w:rPr>
          <w:b/>
        </w:rPr>
        <w:tab/>
      </w:r>
      <w:r w:rsidRPr="005C286D">
        <w:rPr>
          <w:b/>
        </w:rPr>
        <w:tab/>
        <w:t xml:space="preserve">РАЙОННАЯ ДУМА РЕШИЛА: </w:t>
      </w:r>
    </w:p>
    <w:p w:rsidR="00873B93" w:rsidRPr="005C286D" w:rsidRDefault="00873B93" w:rsidP="00873B93">
      <w:pPr>
        <w:jc w:val="both"/>
      </w:pPr>
    </w:p>
    <w:p w:rsidR="00873B93" w:rsidRPr="00CD5457" w:rsidRDefault="00873B93" w:rsidP="00873B93">
      <w:pPr>
        <w:jc w:val="both"/>
      </w:pPr>
      <w:r>
        <w:t xml:space="preserve">     1.   Отчет о выполнении мероприятий</w:t>
      </w:r>
      <w:r w:rsidRPr="005C286D">
        <w:t xml:space="preserve"> муниципальной </w:t>
      </w:r>
      <w:r>
        <w:t>п</w:t>
      </w:r>
      <w:r w:rsidRPr="005C286D">
        <w:t>рограммы «</w:t>
      </w:r>
      <w:r>
        <w:t>Развитие системы отдыха и оздоровления детей</w:t>
      </w:r>
      <w:r w:rsidRPr="00CD5457">
        <w:t xml:space="preserve"> в муниципальном образовании Слюдянский район</w:t>
      </w:r>
      <w:r>
        <w:t xml:space="preserve"> на 2019 – 2024 годы</w:t>
      </w:r>
      <w:r w:rsidRPr="00CD5457">
        <w:t>»</w:t>
      </w:r>
    </w:p>
    <w:p w:rsidR="00873B93" w:rsidRDefault="00873B93" w:rsidP="00873B93">
      <w:pPr>
        <w:jc w:val="both"/>
      </w:pPr>
      <w:r w:rsidRPr="00F01236">
        <w:rPr>
          <w:b/>
        </w:rPr>
        <w:t xml:space="preserve">за </w:t>
      </w:r>
      <w:r>
        <w:rPr>
          <w:b/>
        </w:rPr>
        <w:t>2020</w:t>
      </w:r>
      <w:r w:rsidRPr="00F01236">
        <w:rPr>
          <w:b/>
        </w:rPr>
        <w:t xml:space="preserve"> год</w:t>
      </w:r>
      <w:r w:rsidRPr="005C286D">
        <w:t xml:space="preserve"> принять к сведению</w:t>
      </w:r>
      <w:r>
        <w:t xml:space="preserve"> </w:t>
      </w:r>
      <w:r w:rsidRPr="005C286D">
        <w:t>(Приложение).</w:t>
      </w:r>
    </w:p>
    <w:p w:rsidR="00873B93" w:rsidRDefault="00873B93" w:rsidP="00873B93">
      <w:pPr>
        <w:jc w:val="both"/>
      </w:pPr>
      <w:r>
        <w:t xml:space="preserve">      2. Разместить решение «О выполнении мероприятий муниципальной программы «Развитие системы отдыха и оздоровления детей в муниципальном образовании Слюдянский район на 2019 – 2024 годы» за 2020 год на официальном интернет – ресурсе администрации Слюдянского муниципального района.</w:t>
      </w:r>
    </w:p>
    <w:p w:rsidR="00873B93" w:rsidRPr="005C286D" w:rsidRDefault="00873B93" w:rsidP="00873B93">
      <w:pPr>
        <w:jc w:val="both"/>
      </w:pPr>
    </w:p>
    <w:p w:rsidR="00873B93" w:rsidRPr="005C286D" w:rsidRDefault="00873B93" w:rsidP="00873B93">
      <w:pPr>
        <w:ind w:left="360"/>
        <w:jc w:val="both"/>
      </w:pPr>
    </w:p>
    <w:p w:rsidR="00873B93" w:rsidRDefault="00873B93" w:rsidP="00873B93">
      <w:pPr>
        <w:rPr>
          <w:b/>
        </w:rPr>
      </w:pPr>
      <w:r w:rsidRPr="005C286D">
        <w:rPr>
          <w:b/>
        </w:rPr>
        <w:t>Председатель Думы Слюдянск</w:t>
      </w:r>
      <w:r>
        <w:rPr>
          <w:b/>
        </w:rPr>
        <w:t>ого</w:t>
      </w:r>
    </w:p>
    <w:p w:rsidR="00873B93" w:rsidRPr="005C286D" w:rsidRDefault="00873B93" w:rsidP="00873B93">
      <w:pPr>
        <w:rPr>
          <w:b/>
        </w:rPr>
      </w:pPr>
      <w:r w:rsidRPr="005C286D">
        <w:rPr>
          <w:b/>
        </w:rPr>
        <w:t>муниципального район</w:t>
      </w:r>
      <w:r>
        <w:rPr>
          <w:b/>
        </w:rPr>
        <w:t>а</w:t>
      </w:r>
      <w:r>
        <w:rPr>
          <w:b/>
        </w:rPr>
        <w:tab/>
      </w:r>
      <w:r>
        <w:rPr>
          <w:b/>
        </w:rPr>
        <w:tab/>
      </w:r>
      <w:r w:rsidRPr="005C286D">
        <w:rPr>
          <w:b/>
        </w:rPr>
        <w:t xml:space="preserve">                                                              </w:t>
      </w:r>
      <w:r>
        <w:rPr>
          <w:b/>
        </w:rPr>
        <w:t>А.В. Николаев</w:t>
      </w:r>
    </w:p>
    <w:p w:rsidR="00873B93" w:rsidRPr="005C286D" w:rsidRDefault="00873B93" w:rsidP="00873B93">
      <w:pPr>
        <w:ind w:left="360"/>
        <w:jc w:val="both"/>
      </w:pPr>
    </w:p>
    <w:p w:rsidR="00873B93" w:rsidRPr="001B1E20" w:rsidRDefault="00873B93" w:rsidP="001B1E20">
      <w:pPr>
        <w:jc w:val="both"/>
      </w:pPr>
      <w:r w:rsidRPr="00870F39">
        <w:t>от   25.0</w:t>
      </w:r>
      <w:r>
        <w:t>3</w:t>
      </w:r>
      <w:r w:rsidRPr="00870F39">
        <w:t xml:space="preserve">.2021 г. № </w:t>
      </w:r>
      <w:r w:rsidR="001B1E20">
        <w:t xml:space="preserve">19 – </w:t>
      </w:r>
      <w:r w:rsidR="001B1E20">
        <w:rPr>
          <w:lang w:val="en-US"/>
        </w:rPr>
        <w:t xml:space="preserve">VII </w:t>
      </w:r>
      <w:proofErr w:type="spellStart"/>
      <w:r w:rsidR="001B1E20">
        <w:t>рд</w:t>
      </w:r>
      <w:proofErr w:type="spellEnd"/>
    </w:p>
    <w:p w:rsidR="00873B93" w:rsidRPr="00870F39" w:rsidRDefault="00873B93" w:rsidP="00873B93">
      <w:pPr>
        <w:shd w:val="clear" w:color="auto" w:fill="FFFFFF"/>
        <w:spacing w:line="0" w:lineRule="atLeast"/>
        <w:ind w:right="-2"/>
        <w:jc w:val="right"/>
      </w:pPr>
      <w:r w:rsidRPr="00870F39">
        <w:br w:type="page"/>
      </w:r>
      <w:r>
        <w:lastRenderedPageBreak/>
        <w:t>Пр</w:t>
      </w:r>
      <w:r w:rsidRPr="00870F39">
        <w:t>иложение</w:t>
      </w:r>
    </w:p>
    <w:p w:rsidR="00873B93" w:rsidRDefault="00873B93" w:rsidP="00873B93">
      <w:pPr>
        <w:ind w:left="4956" w:firstLine="708"/>
        <w:jc w:val="right"/>
      </w:pPr>
      <w:r w:rsidRPr="00870F39">
        <w:t>к решению районной Думы</w:t>
      </w:r>
    </w:p>
    <w:p w:rsidR="00873B93" w:rsidRPr="00870F39" w:rsidRDefault="001B1E20" w:rsidP="00873B93">
      <w:pPr>
        <w:ind w:left="4956" w:firstLine="708"/>
        <w:jc w:val="right"/>
      </w:pPr>
      <w:r w:rsidRPr="00870F39">
        <w:t>от   25.0</w:t>
      </w:r>
      <w:r>
        <w:t>3</w:t>
      </w:r>
      <w:r w:rsidRPr="00870F39">
        <w:t xml:space="preserve">.2021 г. № </w:t>
      </w:r>
      <w:r>
        <w:t xml:space="preserve">19 – </w:t>
      </w:r>
      <w:r>
        <w:rPr>
          <w:lang w:val="en-US"/>
        </w:rPr>
        <w:t xml:space="preserve">VII </w:t>
      </w:r>
      <w:proofErr w:type="spellStart"/>
      <w:r>
        <w:t>рд</w:t>
      </w:r>
      <w:proofErr w:type="spellEnd"/>
    </w:p>
    <w:p w:rsidR="00873B93" w:rsidRDefault="00873B93" w:rsidP="00873B93">
      <w:pPr>
        <w:jc w:val="center"/>
        <w:rPr>
          <w:b/>
        </w:rPr>
      </w:pPr>
    </w:p>
    <w:p w:rsidR="00873B93" w:rsidRDefault="00873B93" w:rsidP="00873B93">
      <w:pPr>
        <w:jc w:val="center"/>
        <w:rPr>
          <w:b/>
        </w:rPr>
      </w:pPr>
      <w:r>
        <w:rPr>
          <w:b/>
        </w:rPr>
        <w:t>ОТЧЕТ</w:t>
      </w:r>
    </w:p>
    <w:p w:rsidR="00873B93" w:rsidRPr="00F01236" w:rsidRDefault="00873B93" w:rsidP="00873B93">
      <w:pPr>
        <w:jc w:val="center"/>
        <w:rPr>
          <w:b/>
        </w:rPr>
      </w:pPr>
      <w:r>
        <w:rPr>
          <w:b/>
        </w:rPr>
        <w:t xml:space="preserve">о выполнении мероприятий </w:t>
      </w:r>
      <w:r w:rsidRPr="00F01236">
        <w:rPr>
          <w:b/>
        </w:rPr>
        <w:t>муниципальной программы</w:t>
      </w:r>
    </w:p>
    <w:p w:rsidR="00873B93" w:rsidRPr="00D409D4" w:rsidRDefault="00873B93" w:rsidP="00873B93">
      <w:pPr>
        <w:shd w:val="clear" w:color="auto" w:fill="FFFFFF"/>
        <w:spacing w:line="0" w:lineRule="atLeast"/>
        <w:ind w:right="-2"/>
        <w:jc w:val="center"/>
        <w:rPr>
          <w:b/>
          <w:lang w:eastAsia="en-US"/>
        </w:rPr>
      </w:pPr>
      <w:r w:rsidRPr="00D409D4">
        <w:rPr>
          <w:b/>
          <w:lang w:eastAsia="en-US"/>
        </w:rPr>
        <w:t>«Развитие системы отдыха и оздоровления детей в муниципальном образовании Слюдянский район на 2016 – 2024 годы» за 2020 год</w:t>
      </w:r>
    </w:p>
    <w:p w:rsidR="00873B93" w:rsidRDefault="00873B93" w:rsidP="00873B93">
      <w:pPr>
        <w:contextualSpacing/>
        <w:jc w:val="both"/>
      </w:pPr>
      <w:r>
        <w:rPr>
          <w:lang w:eastAsia="en-US"/>
        </w:rPr>
        <w:t xml:space="preserve">       </w:t>
      </w:r>
      <w:r w:rsidRPr="00D409D4">
        <w:t>Развитие системы отдыха и оздоровления детей представляет собой одно из важных направлений государственной политики в социальной сфере. Это обусловлено необходимостью заботы государства и общества о социальной защите детства, создания условий для развития личности ребёнка и укрепления его здоровья.</w:t>
      </w:r>
    </w:p>
    <w:p w:rsidR="00873B93" w:rsidRPr="00E87CE0" w:rsidRDefault="00873B93" w:rsidP="00873B93">
      <w:pPr>
        <w:contextualSpacing/>
        <w:jc w:val="both"/>
        <w:rPr>
          <w:rFonts w:eastAsia="Calibri"/>
          <w:lang w:eastAsia="en-US"/>
        </w:rPr>
      </w:pPr>
      <w:r>
        <w:t xml:space="preserve">      </w:t>
      </w:r>
      <w:r w:rsidRPr="00E45A04">
        <w:rPr>
          <w:rFonts w:eastAsia="Calibri"/>
          <w:lang w:eastAsia="en-US"/>
        </w:rPr>
        <w:t xml:space="preserve"> </w:t>
      </w:r>
      <w:r w:rsidRPr="00E87CE0">
        <w:rPr>
          <w:rFonts w:eastAsia="Calibri"/>
          <w:lang w:eastAsia="en-US"/>
        </w:rPr>
        <w:t xml:space="preserve">В целях реализации Стратегии социально-экономического развития </w:t>
      </w:r>
      <w:r>
        <w:rPr>
          <w:rFonts w:eastAsia="Calibri"/>
          <w:lang w:eastAsia="en-US"/>
        </w:rPr>
        <w:t>Слюдянского муниципального</w:t>
      </w:r>
      <w:r w:rsidRPr="00E87CE0">
        <w:rPr>
          <w:rFonts w:eastAsia="Calibri"/>
          <w:lang w:eastAsia="en-US"/>
        </w:rPr>
        <w:t xml:space="preserve"> район</w:t>
      </w:r>
      <w:r>
        <w:rPr>
          <w:rFonts w:eastAsia="Calibri"/>
          <w:lang w:eastAsia="en-US"/>
        </w:rPr>
        <w:t>а</w:t>
      </w:r>
      <w:r w:rsidRPr="00E87CE0">
        <w:rPr>
          <w:rFonts w:eastAsia="Calibri"/>
          <w:lang w:eastAsia="en-US"/>
        </w:rPr>
        <w:t xml:space="preserve"> и предоставления качественных услуг в организации отдыха и оздоровлении     детей      в Слюдянском районе реализуется муниципальная программа «Развитие системы отдыха и оздоровления детей в муниципальном образовании Слюдянский район на 2019-2024 годы».</w:t>
      </w:r>
    </w:p>
    <w:p w:rsidR="00873B93" w:rsidRDefault="00873B93" w:rsidP="00873B93">
      <w:pPr>
        <w:shd w:val="clear" w:color="auto" w:fill="FFFFFF"/>
        <w:spacing w:line="0" w:lineRule="atLeast"/>
        <w:ind w:right="-2"/>
        <w:jc w:val="both"/>
        <w:rPr>
          <w:lang w:eastAsia="en-US"/>
        </w:rPr>
      </w:pPr>
      <w:r>
        <w:t xml:space="preserve">        </w:t>
      </w:r>
      <w:r>
        <w:rPr>
          <w:lang w:eastAsia="en-US"/>
        </w:rPr>
        <w:t>Целью данной программы является организация отдыха и оздоровления детей.</w:t>
      </w:r>
    </w:p>
    <w:p w:rsidR="00873B93" w:rsidRDefault="00873B93" w:rsidP="00873B93">
      <w:pPr>
        <w:shd w:val="clear" w:color="auto" w:fill="FFFFFF"/>
        <w:spacing w:line="0" w:lineRule="atLeast"/>
        <w:ind w:right="-2"/>
        <w:jc w:val="both"/>
        <w:rPr>
          <w:lang w:eastAsia="en-US"/>
        </w:rPr>
      </w:pPr>
      <w:r>
        <w:rPr>
          <w:lang w:eastAsia="en-US"/>
        </w:rPr>
        <w:t>Для достижения поставленной цели необходимо решение следующих задач:</w:t>
      </w:r>
    </w:p>
    <w:p w:rsidR="00873B93" w:rsidRDefault="00873B93" w:rsidP="00873B93">
      <w:pPr>
        <w:shd w:val="clear" w:color="auto" w:fill="FFFFFF"/>
        <w:spacing w:line="0" w:lineRule="atLeast"/>
        <w:ind w:right="-2"/>
        <w:jc w:val="both"/>
        <w:rPr>
          <w:lang w:eastAsia="en-US"/>
        </w:rPr>
      </w:pPr>
      <w:r>
        <w:rPr>
          <w:lang w:eastAsia="en-US"/>
        </w:rPr>
        <w:t>1. Создание финансово-экономических, организационных, правовых механизмов, обеспечивающих развитие системы отдыха и оздоровления детей, совершенствование межведомственного взаимодействия в организации отдыха и оздоровления детей.</w:t>
      </w:r>
    </w:p>
    <w:p w:rsidR="00873B93" w:rsidRDefault="00873B93" w:rsidP="00873B93">
      <w:pPr>
        <w:shd w:val="clear" w:color="auto" w:fill="FFFFFF"/>
        <w:spacing w:line="0" w:lineRule="atLeast"/>
        <w:ind w:right="-2"/>
        <w:jc w:val="both"/>
        <w:rPr>
          <w:lang w:eastAsia="en-US"/>
        </w:rPr>
      </w:pPr>
      <w:r>
        <w:rPr>
          <w:lang w:eastAsia="en-US"/>
        </w:rPr>
        <w:t>2. Сохранение системы детских оздоровительных учреждений, укрепление их материально - технической базы, обеспечение безопасности жизни и здоровья детей.</w:t>
      </w:r>
    </w:p>
    <w:p w:rsidR="00873B93" w:rsidRPr="00D409D4" w:rsidRDefault="00873B93" w:rsidP="00873B93">
      <w:pPr>
        <w:jc w:val="both"/>
        <w:rPr>
          <w:lang w:eastAsia="en-US"/>
        </w:rPr>
      </w:pPr>
      <w:r>
        <w:rPr>
          <w:lang w:eastAsia="en-US"/>
        </w:rPr>
        <w:t>3. Организация отдыха, оздоровления и занятости детей, находящихся в трудной жизненной ситуации и из семей, нуждающихся в поддержке государства.</w:t>
      </w:r>
    </w:p>
    <w:p w:rsidR="00873B93" w:rsidRDefault="00873B93" w:rsidP="00873B93">
      <w:pPr>
        <w:jc w:val="both"/>
        <w:rPr>
          <w:lang w:eastAsia="en-US"/>
        </w:rPr>
      </w:pPr>
      <w:r>
        <w:t xml:space="preserve">         </w:t>
      </w:r>
      <w:r>
        <w:rPr>
          <w:lang w:eastAsia="en-US"/>
        </w:rPr>
        <w:t>Ответственным исполнителем</w:t>
      </w:r>
      <w:r w:rsidRPr="005C08DF">
        <w:rPr>
          <w:lang w:eastAsia="en-US"/>
        </w:rPr>
        <w:t xml:space="preserve"> муниципальной программы</w:t>
      </w:r>
      <w:r>
        <w:rPr>
          <w:lang w:eastAsia="en-US"/>
        </w:rPr>
        <w:t xml:space="preserve"> является </w:t>
      </w:r>
      <w:r>
        <w:t>Муниципальное казенное учреждение «Комитет по социальной политике и культуре Слюдянского муниципального района». Однако, о</w:t>
      </w:r>
      <w:r w:rsidRPr="003114E8">
        <w:rPr>
          <w:rStyle w:val="submenu-table"/>
          <w:bCs/>
        </w:rPr>
        <w:t xml:space="preserve">сновным элементом </w:t>
      </w:r>
      <w:r>
        <w:rPr>
          <w:rStyle w:val="submenu-table"/>
          <w:bCs/>
        </w:rPr>
        <w:t>в достижении цели программы</w:t>
      </w:r>
      <w:r w:rsidRPr="003114E8">
        <w:rPr>
          <w:rStyle w:val="submenu-table"/>
          <w:bCs/>
        </w:rPr>
        <w:t xml:space="preserve"> является межведомственное взаимодействие, которое строится через создание единого правового поля, порядка финансирования, координацию деятельности, информационное обеспечение и повышение уровня материально-технической базы учреждений, оказывающих услуги по организации оздоровления и отдыха детей. </w:t>
      </w:r>
      <w:r>
        <w:rPr>
          <w:rStyle w:val="submenu-table"/>
          <w:bCs/>
        </w:rPr>
        <w:t xml:space="preserve">Исходя из этого, </w:t>
      </w:r>
      <w:r>
        <w:rPr>
          <w:lang w:eastAsia="en-US"/>
        </w:rPr>
        <w:t>соисполнителем муниципальной программы является администрация Слюдянского муниципального района.</w:t>
      </w:r>
    </w:p>
    <w:p w:rsidR="00873B93" w:rsidRDefault="00873B93" w:rsidP="00873B93">
      <w:pPr>
        <w:shd w:val="clear" w:color="auto" w:fill="FFFFFF"/>
        <w:spacing w:line="0" w:lineRule="atLeast"/>
        <w:ind w:right="-2"/>
        <w:jc w:val="both"/>
        <w:rPr>
          <w:lang w:eastAsia="en-US"/>
        </w:rPr>
      </w:pPr>
      <w:r>
        <w:rPr>
          <w:lang w:eastAsia="en-US"/>
        </w:rPr>
        <w:t xml:space="preserve">      Действия исполнителей муниципальной программы в 2020 году были направленны и ориентированы на:</w:t>
      </w:r>
    </w:p>
    <w:p w:rsidR="00873B93" w:rsidRDefault="00873B93" w:rsidP="00873B93">
      <w:pPr>
        <w:shd w:val="clear" w:color="auto" w:fill="FFFFFF"/>
        <w:spacing w:line="0" w:lineRule="atLeast"/>
        <w:ind w:right="-2"/>
        <w:jc w:val="both"/>
        <w:rPr>
          <w:lang w:eastAsia="en-US"/>
        </w:rPr>
      </w:pPr>
      <w:r>
        <w:rPr>
          <w:lang w:eastAsia="en-US"/>
        </w:rPr>
        <w:t xml:space="preserve">-  сохранение и стабилизацию системы детского отдыха и оздоровления в современных условиях; </w:t>
      </w:r>
    </w:p>
    <w:p w:rsidR="00873B93" w:rsidRDefault="00873B93" w:rsidP="00873B93">
      <w:pPr>
        <w:shd w:val="clear" w:color="auto" w:fill="FFFFFF"/>
        <w:spacing w:line="0" w:lineRule="atLeast"/>
        <w:ind w:right="-2"/>
        <w:jc w:val="both"/>
        <w:rPr>
          <w:lang w:eastAsia="en-US"/>
        </w:rPr>
      </w:pPr>
      <w:r>
        <w:rPr>
          <w:lang w:eastAsia="en-US"/>
        </w:rPr>
        <w:t xml:space="preserve">- сохранение и расширение сети детских оздоровительных учреждений; </w:t>
      </w:r>
    </w:p>
    <w:p w:rsidR="00873B93" w:rsidRDefault="00873B93" w:rsidP="00873B93">
      <w:pPr>
        <w:shd w:val="clear" w:color="auto" w:fill="FFFFFF"/>
        <w:spacing w:line="0" w:lineRule="atLeast"/>
        <w:ind w:right="-2"/>
        <w:jc w:val="both"/>
        <w:rPr>
          <w:lang w:eastAsia="en-US"/>
        </w:rPr>
      </w:pPr>
      <w:r>
        <w:rPr>
          <w:lang w:eastAsia="en-US"/>
        </w:rPr>
        <w:t xml:space="preserve">- увеличение числа детей, охваченных организованными формами отдыха; </w:t>
      </w:r>
    </w:p>
    <w:p w:rsidR="00873B93" w:rsidRDefault="00873B93" w:rsidP="00873B93">
      <w:pPr>
        <w:shd w:val="clear" w:color="auto" w:fill="FFFFFF"/>
        <w:spacing w:line="0" w:lineRule="atLeast"/>
        <w:ind w:right="-2"/>
        <w:jc w:val="both"/>
        <w:rPr>
          <w:lang w:eastAsia="en-US"/>
        </w:rPr>
      </w:pPr>
      <w:r>
        <w:rPr>
          <w:lang w:eastAsia="en-US"/>
        </w:rPr>
        <w:t>- разработку научно - методических и правовых основ организации отдыха детей в современных условиях;</w:t>
      </w:r>
    </w:p>
    <w:p w:rsidR="00873B93" w:rsidRDefault="00873B93" w:rsidP="00873B93">
      <w:pPr>
        <w:shd w:val="clear" w:color="auto" w:fill="FFFFFF"/>
        <w:spacing w:line="0" w:lineRule="atLeast"/>
        <w:ind w:right="-2"/>
        <w:jc w:val="both"/>
        <w:rPr>
          <w:lang w:eastAsia="en-US"/>
        </w:rPr>
      </w:pPr>
      <w:r>
        <w:rPr>
          <w:lang w:eastAsia="en-US"/>
        </w:rPr>
        <w:t xml:space="preserve">-  организационное, </w:t>
      </w:r>
      <w:proofErr w:type="spellStart"/>
      <w:r>
        <w:rPr>
          <w:lang w:eastAsia="en-US"/>
        </w:rPr>
        <w:t>санитарно</w:t>
      </w:r>
      <w:proofErr w:type="spellEnd"/>
      <w:r>
        <w:rPr>
          <w:lang w:eastAsia="en-US"/>
        </w:rPr>
        <w:t xml:space="preserve"> - медицинское и кадровое обеспечение детских оздоровительных учреждений, повышение эффективности отдыха и оздоровления детей.</w:t>
      </w:r>
    </w:p>
    <w:p w:rsidR="00873B93" w:rsidRPr="00E87CE0" w:rsidRDefault="00873B93" w:rsidP="00873B93">
      <w:pPr>
        <w:jc w:val="both"/>
        <w:rPr>
          <w:rFonts w:eastAsia="Calibri"/>
          <w:lang w:eastAsia="en-US"/>
        </w:rPr>
      </w:pPr>
      <w:r>
        <w:t xml:space="preserve">         О</w:t>
      </w:r>
      <w:r w:rsidRPr="00E87CE0">
        <w:rPr>
          <w:rFonts w:eastAsia="Calibri"/>
          <w:lang w:eastAsia="en-US"/>
        </w:rPr>
        <w:t>рганизация безопасного отдыха и оздоровления детей, повышение качества услуг, предоставляемых детскими оздоровительными учреждениями, является приоритетным направлением деятельности Комитета и администрации Слюдянского муниципального района.</w:t>
      </w:r>
    </w:p>
    <w:p w:rsidR="00873B93" w:rsidRPr="00E87CE0" w:rsidRDefault="00873B93" w:rsidP="00873B93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Pr="00E87CE0">
        <w:rPr>
          <w:rFonts w:eastAsia="Calibri"/>
          <w:lang w:eastAsia="en-US"/>
        </w:rPr>
        <w:t xml:space="preserve">На основании Соглашения №05-53-239/20-17 от 14.02.2020г. о  предоставлении из областного бюджета в 2020 году субсидии местным бюджетам из областного в целях </w:t>
      </w:r>
      <w:proofErr w:type="spellStart"/>
      <w:r w:rsidRPr="00E87CE0">
        <w:rPr>
          <w:rFonts w:eastAsia="Calibri"/>
          <w:lang w:eastAsia="en-US"/>
        </w:rPr>
        <w:t>софинансирования</w:t>
      </w:r>
      <w:proofErr w:type="spellEnd"/>
      <w:r w:rsidRPr="00E87CE0">
        <w:rPr>
          <w:rFonts w:eastAsia="Calibri"/>
          <w:lang w:eastAsia="en-US"/>
        </w:rPr>
        <w:t xml:space="preserve"> расходных обязательств органов местного самоуправления </w:t>
      </w:r>
      <w:r w:rsidRPr="00E87CE0">
        <w:rPr>
          <w:rFonts w:eastAsia="Calibri"/>
          <w:lang w:eastAsia="en-US"/>
        </w:rPr>
        <w:lastRenderedPageBreak/>
        <w:t>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 бюджету Слюдянского муниципального района  в соответствии с лимитами бюджетных обязательств было выделено 2 381 580,00 (два миллиона триста восемьдесят одна тысяча пятьсот восемьдесят) рублей.</w:t>
      </w:r>
    </w:p>
    <w:p w:rsidR="00873B93" w:rsidRPr="00E87CE0" w:rsidRDefault="00873B93" w:rsidP="00873B93">
      <w:pPr>
        <w:ind w:firstLine="709"/>
        <w:contextualSpacing/>
        <w:jc w:val="both"/>
        <w:rPr>
          <w:rFonts w:eastAsia="Calibri"/>
          <w:lang w:eastAsia="en-US"/>
        </w:rPr>
      </w:pPr>
      <w:r w:rsidRPr="00E87CE0">
        <w:rPr>
          <w:rFonts w:eastAsia="Calibri"/>
          <w:lang w:eastAsia="en-US"/>
        </w:rPr>
        <w:t xml:space="preserve">В целях организации и проведения летней оздоровительной кампании 2020г. в детских оздоровительных лагерях было заключено 6 контрактов с Министерством социального развития, опеки и попечительства Иркутской области на общую сумму 16 265 880,00 р. Учреждениями получен аванс в размере 30% от общей суммы, что составляет 4 879 764,00 р. Из этой суммы на подготовку к летней оздоровительной кампании было потрачено 2 360 531,96 р. Сумма на обеспечение заявки и контракта составила 950 720,40р. </w:t>
      </w:r>
    </w:p>
    <w:p w:rsidR="00873B93" w:rsidRPr="00E87CE0" w:rsidRDefault="00873B93" w:rsidP="00873B93">
      <w:pPr>
        <w:ind w:firstLine="709"/>
        <w:contextualSpacing/>
        <w:jc w:val="both"/>
        <w:rPr>
          <w:rFonts w:eastAsia="Calibri"/>
          <w:lang w:eastAsia="en-US"/>
        </w:rPr>
      </w:pPr>
      <w:r w:rsidRPr="00E87CE0">
        <w:rPr>
          <w:rFonts w:eastAsia="Calibri"/>
          <w:lang w:eastAsia="en-US"/>
        </w:rPr>
        <w:t>Из средств местного бюджета на подготовку у летней оздоровительной кампании ДОЛ «Солнечный» и «Юный Горняк» потрачено 949 578,64 р.</w:t>
      </w:r>
    </w:p>
    <w:p w:rsidR="00873B93" w:rsidRPr="00E87CE0" w:rsidRDefault="00873B93" w:rsidP="00873B93">
      <w:pPr>
        <w:ind w:firstLine="709"/>
        <w:contextualSpacing/>
        <w:jc w:val="both"/>
        <w:rPr>
          <w:rFonts w:eastAsia="Calibri"/>
          <w:lang w:eastAsia="en-US"/>
        </w:rPr>
      </w:pPr>
      <w:r w:rsidRPr="00E87CE0">
        <w:rPr>
          <w:rFonts w:eastAsia="Calibri"/>
          <w:lang w:eastAsia="en-US"/>
        </w:rPr>
        <w:t>В 2020 году на базе образовательных учреждений планировалась работа   16 лагерей дневного пребывания с общим охватом 1010 детей.</w:t>
      </w:r>
    </w:p>
    <w:p w:rsidR="00873B93" w:rsidRPr="00E87CE0" w:rsidRDefault="00873B93" w:rsidP="00873B93">
      <w:pPr>
        <w:ind w:firstLine="709"/>
        <w:contextualSpacing/>
        <w:jc w:val="both"/>
        <w:rPr>
          <w:rFonts w:eastAsia="Calibri"/>
          <w:lang w:eastAsia="en-US"/>
        </w:rPr>
      </w:pPr>
      <w:r w:rsidRPr="00E87CE0">
        <w:rPr>
          <w:rFonts w:eastAsia="Calibri"/>
          <w:lang w:eastAsia="en-US"/>
        </w:rPr>
        <w:t>На   организацию детского питания в оздоровительных лагерях с дневным пребыванием детей (стоимость продуктов питания) из областного бюджета было выделено 2061,61,5 тыс. рублей.</w:t>
      </w:r>
    </w:p>
    <w:p w:rsidR="00873B93" w:rsidRPr="00E87CE0" w:rsidRDefault="00873B93" w:rsidP="00873B93">
      <w:pPr>
        <w:ind w:firstLine="709"/>
        <w:contextualSpacing/>
        <w:jc w:val="both"/>
        <w:rPr>
          <w:rFonts w:eastAsia="Calibri"/>
          <w:lang w:eastAsia="en-US"/>
        </w:rPr>
      </w:pPr>
      <w:r w:rsidRPr="00E87CE0">
        <w:rPr>
          <w:rFonts w:eastAsia="Calibri"/>
          <w:lang w:eastAsia="en-US"/>
        </w:rPr>
        <w:t xml:space="preserve">Работа лагерей с дневным пребыванием детей на базе образовательных учреждений ввиду распространения новой </w:t>
      </w:r>
      <w:proofErr w:type="spellStart"/>
      <w:r w:rsidRPr="00E87CE0">
        <w:rPr>
          <w:rFonts w:eastAsia="Calibri"/>
          <w:lang w:eastAsia="en-US"/>
        </w:rPr>
        <w:t>коронавирусной</w:t>
      </w:r>
      <w:proofErr w:type="spellEnd"/>
      <w:r w:rsidRPr="00E87CE0">
        <w:rPr>
          <w:rFonts w:eastAsia="Calibri"/>
          <w:lang w:eastAsia="en-US"/>
        </w:rPr>
        <w:t xml:space="preserve"> инфекции и введения режима самоизоляции на территории Иркутской области в 2020г. в соответствии с Приказом МКУ «Комитета по социальной политике и культуре Слюдянского муниципального района» №136-од от 29.06.2020г. не осуществлялась.</w:t>
      </w:r>
    </w:p>
    <w:p w:rsidR="00873B93" w:rsidRPr="00E87CE0" w:rsidRDefault="00873B93" w:rsidP="00873B93">
      <w:pPr>
        <w:ind w:firstLine="709"/>
        <w:contextualSpacing/>
        <w:jc w:val="both"/>
        <w:rPr>
          <w:rFonts w:eastAsia="Calibri"/>
          <w:lang w:eastAsia="en-US"/>
        </w:rPr>
      </w:pPr>
      <w:r w:rsidRPr="00E87CE0">
        <w:rPr>
          <w:rFonts w:eastAsia="Calibri"/>
          <w:lang w:eastAsia="en-US"/>
        </w:rPr>
        <w:t xml:space="preserve">Одним из приоритетных направлений летней оздоровительной кампании 2020 года обозначена деятельность образовательных организаций по достижению полноты охвата организованными формами несовершеннолетних, состоящих на учете в ГДН ОМВД России по </w:t>
      </w:r>
      <w:proofErr w:type="spellStart"/>
      <w:r w:rsidRPr="00E87CE0">
        <w:rPr>
          <w:rFonts w:eastAsia="Calibri"/>
          <w:lang w:eastAsia="en-US"/>
        </w:rPr>
        <w:t>Слюдянскому</w:t>
      </w:r>
      <w:proofErr w:type="spellEnd"/>
      <w:r w:rsidRPr="00E87CE0">
        <w:rPr>
          <w:rFonts w:eastAsia="Calibri"/>
          <w:lang w:eastAsia="en-US"/>
        </w:rPr>
        <w:t xml:space="preserve"> району, в КДН и ЗП, проживающих в семьях, находящихся в социально опасном положении, малообеспеченных семьях.</w:t>
      </w:r>
    </w:p>
    <w:p w:rsidR="00873B93" w:rsidRPr="00E87CE0" w:rsidRDefault="00873B93" w:rsidP="00873B93">
      <w:pPr>
        <w:ind w:firstLine="709"/>
        <w:contextualSpacing/>
        <w:jc w:val="both"/>
        <w:rPr>
          <w:rFonts w:eastAsia="Calibri"/>
          <w:lang w:eastAsia="en-US"/>
        </w:rPr>
      </w:pPr>
      <w:r w:rsidRPr="00E87CE0">
        <w:rPr>
          <w:rFonts w:eastAsia="Calibri"/>
          <w:lang w:eastAsia="en-US"/>
        </w:rPr>
        <w:t xml:space="preserve">Досуговой деятельностью в рамках реализации </w:t>
      </w:r>
      <w:proofErr w:type="spellStart"/>
      <w:r w:rsidRPr="00E87CE0">
        <w:rPr>
          <w:rFonts w:eastAsia="Calibri"/>
          <w:lang w:eastAsia="en-US"/>
        </w:rPr>
        <w:t>малозатратных</w:t>
      </w:r>
      <w:proofErr w:type="spellEnd"/>
      <w:r w:rsidRPr="00E87CE0">
        <w:rPr>
          <w:rFonts w:eastAsia="Calibri"/>
          <w:lang w:eastAsia="en-US"/>
        </w:rPr>
        <w:t xml:space="preserve"> форм (он-</w:t>
      </w:r>
      <w:proofErr w:type="spellStart"/>
      <w:r w:rsidRPr="00E87CE0">
        <w:rPr>
          <w:rFonts w:eastAsia="Calibri"/>
          <w:lang w:eastAsia="en-US"/>
        </w:rPr>
        <w:t>лайн</w:t>
      </w:r>
      <w:proofErr w:type="spellEnd"/>
      <w:r w:rsidRPr="00E87CE0">
        <w:rPr>
          <w:rFonts w:eastAsia="Calibri"/>
          <w:lang w:eastAsia="en-US"/>
        </w:rPr>
        <w:t xml:space="preserve"> мастер-классы, он-</w:t>
      </w:r>
      <w:proofErr w:type="spellStart"/>
      <w:r w:rsidRPr="00E87CE0">
        <w:rPr>
          <w:rFonts w:eastAsia="Calibri"/>
          <w:lang w:eastAsia="en-US"/>
        </w:rPr>
        <w:t>лайн</w:t>
      </w:r>
      <w:proofErr w:type="spellEnd"/>
      <w:r w:rsidRPr="00E87CE0">
        <w:rPr>
          <w:rFonts w:eastAsia="Calibri"/>
          <w:lang w:eastAsia="en-US"/>
        </w:rPr>
        <w:t xml:space="preserve"> тренировочные сборы, виртуальные кружки, литературные клубы и др. мероприятия) </w:t>
      </w:r>
      <w:proofErr w:type="gramStart"/>
      <w:r w:rsidRPr="00E87CE0">
        <w:rPr>
          <w:rFonts w:eastAsia="Calibri"/>
          <w:lang w:eastAsia="en-US"/>
        </w:rPr>
        <w:t>охвачен</w:t>
      </w:r>
      <w:proofErr w:type="gramEnd"/>
      <w:r w:rsidRPr="00E87CE0">
        <w:rPr>
          <w:rFonts w:eastAsia="Calibri"/>
          <w:lang w:eastAsia="en-US"/>
        </w:rPr>
        <w:t xml:space="preserve"> 1533 ребенка. </w:t>
      </w:r>
    </w:p>
    <w:p w:rsidR="00873B93" w:rsidRPr="00E87CE0" w:rsidRDefault="00873B93" w:rsidP="00873B93">
      <w:pPr>
        <w:ind w:firstLine="709"/>
        <w:contextualSpacing/>
        <w:jc w:val="both"/>
        <w:rPr>
          <w:rFonts w:eastAsia="Calibri"/>
          <w:color w:val="FF0000"/>
          <w:lang w:eastAsia="en-US"/>
        </w:rPr>
      </w:pPr>
      <w:r w:rsidRPr="00E87CE0">
        <w:rPr>
          <w:rFonts w:eastAsia="Calibri"/>
          <w:lang w:eastAsia="en-US"/>
        </w:rPr>
        <w:t xml:space="preserve">На основании Протокола № 1 заседания межведомственной комиссии по организации отдыха, оздоровления и занятости детей и подростков от 05.08.2020 г. принято решение: в связи с ростом заболеваемости, в том числе среди несовершеннолетних, организацию работы трудовых бригад на территории Слюдянского района отложить до стабилизации эпидемической обстановки и снятия ограничений. Так с возобновлением учебного процесса с 14.09 по 02.10 171 подросток в возрасте с 14 до 18 лет в июне был временно трудоустроен, совместно с ЦЗН их труд был оплачен. Для этих целей из местного бюджета выделено 480 000 руб. </w:t>
      </w:r>
    </w:p>
    <w:p w:rsidR="00873B93" w:rsidRPr="00E87CE0" w:rsidRDefault="00873B93" w:rsidP="00873B93">
      <w:pPr>
        <w:ind w:firstLine="709"/>
        <w:contextualSpacing/>
        <w:jc w:val="both"/>
        <w:rPr>
          <w:rFonts w:eastAsia="Calibri"/>
          <w:lang w:eastAsia="en-US"/>
        </w:rPr>
      </w:pPr>
      <w:r w:rsidRPr="00E87CE0">
        <w:rPr>
          <w:rFonts w:eastAsia="Calibri"/>
          <w:lang w:eastAsia="en-US"/>
        </w:rPr>
        <w:t xml:space="preserve">Реализация мероприятий Программы «Развитие системы отдыха и оздоровления детей в муниципальном образовании Слюдянский район» на 2019-2024 годы позволило закрепить положительную динамику развития системы отдыха и оздоровления детей и повысить качество предоставляемых услуг в сфере оздоровления и отдыха детей.  </w:t>
      </w:r>
    </w:p>
    <w:p w:rsidR="00873B93" w:rsidRDefault="00873B93" w:rsidP="00873B93">
      <w:pPr>
        <w:shd w:val="clear" w:color="auto" w:fill="FFFFFF"/>
        <w:spacing w:line="0" w:lineRule="atLeast"/>
        <w:ind w:right="-2"/>
        <w:jc w:val="both"/>
        <w:rPr>
          <w:lang w:eastAsia="en-US"/>
        </w:rPr>
      </w:pPr>
    </w:p>
    <w:p w:rsidR="00873B93" w:rsidRDefault="00873B93" w:rsidP="00873B93">
      <w:pPr>
        <w:shd w:val="clear" w:color="auto" w:fill="FFFFFF"/>
        <w:spacing w:line="0" w:lineRule="atLeast"/>
        <w:ind w:right="-2"/>
        <w:jc w:val="both"/>
        <w:rPr>
          <w:lang w:eastAsia="en-US"/>
        </w:rPr>
      </w:pPr>
    </w:p>
    <w:p w:rsidR="00873B93" w:rsidRPr="00D409D4" w:rsidRDefault="00873B93" w:rsidP="00873B93">
      <w:pPr>
        <w:shd w:val="clear" w:color="auto" w:fill="FFFFFF"/>
        <w:spacing w:line="0" w:lineRule="atLeast"/>
        <w:ind w:right="-2"/>
        <w:jc w:val="both"/>
        <w:rPr>
          <w:lang w:eastAsia="en-US"/>
        </w:rPr>
      </w:pPr>
    </w:p>
    <w:p w:rsidR="00873B93" w:rsidRDefault="00873B93" w:rsidP="00873B93">
      <w:pPr>
        <w:shd w:val="clear" w:color="auto" w:fill="FFFFFF"/>
        <w:spacing w:line="0" w:lineRule="atLeast"/>
        <w:ind w:right="-2"/>
        <w:jc w:val="both"/>
        <w:rPr>
          <w:lang w:eastAsia="en-US"/>
        </w:rPr>
      </w:pPr>
      <w:r>
        <w:rPr>
          <w:lang w:eastAsia="en-US"/>
        </w:rPr>
        <w:t>Председатель Комитета по</w:t>
      </w:r>
    </w:p>
    <w:p w:rsidR="0045004C" w:rsidRDefault="00873B93" w:rsidP="008D70B0">
      <w:pPr>
        <w:shd w:val="clear" w:color="auto" w:fill="FFFFFF"/>
        <w:spacing w:line="0" w:lineRule="atLeast"/>
        <w:ind w:right="-2"/>
        <w:jc w:val="both"/>
        <w:rPr>
          <w:lang w:eastAsia="en-US"/>
        </w:rPr>
      </w:pPr>
      <w:r>
        <w:rPr>
          <w:lang w:eastAsia="en-US"/>
        </w:rPr>
        <w:t xml:space="preserve">социальной политике и культуре                                                        Н.Ю. </w:t>
      </w:r>
      <w:proofErr w:type="spellStart"/>
      <w:r>
        <w:rPr>
          <w:lang w:eastAsia="en-US"/>
        </w:rPr>
        <w:t>Чудинова</w:t>
      </w:r>
      <w:bookmarkStart w:id="0" w:name="_GoBack"/>
      <w:bookmarkEnd w:id="0"/>
      <w:proofErr w:type="spellEnd"/>
    </w:p>
    <w:sectPr w:rsidR="0045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93"/>
    <w:rsid w:val="001B1E20"/>
    <w:rsid w:val="0045004C"/>
    <w:rsid w:val="00873B93"/>
    <w:rsid w:val="008D70B0"/>
    <w:rsid w:val="00A9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73B93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73B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ubmenu-table">
    <w:name w:val="submenu-table"/>
    <w:rsid w:val="00873B93"/>
  </w:style>
  <w:style w:type="paragraph" w:styleId="a3">
    <w:name w:val="Balloon Text"/>
    <w:basedOn w:val="a"/>
    <w:link w:val="a4"/>
    <w:uiPriority w:val="99"/>
    <w:semiHidden/>
    <w:unhideWhenUsed/>
    <w:rsid w:val="00A97F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F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73B93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73B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ubmenu-table">
    <w:name w:val="submenu-table"/>
    <w:rsid w:val="00873B93"/>
  </w:style>
  <w:style w:type="paragraph" w:styleId="a3">
    <w:name w:val="Balloon Text"/>
    <w:basedOn w:val="a"/>
    <w:link w:val="a4"/>
    <w:uiPriority w:val="99"/>
    <w:semiHidden/>
    <w:unhideWhenUsed/>
    <w:rsid w:val="00A97F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F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Побежимова Анна Константиновна</cp:lastModifiedBy>
  <cp:revision>4</cp:revision>
  <cp:lastPrinted>2021-03-25T07:17:00Z</cp:lastPrinted>
  <dcterms:created xsi:type="dcterms:W3CDTF">2021-03-17T05:16:00Z</dcterms:created>
  <dcterms:modified xsi:type="dcterms:W3CDTF">2021-03-25T07:17:00Z</dcterms:modified>
</cp:coreProperties>
</file>