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00" w:rsidRDefault="00676598" w:rsidP="00336E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2676087</wp:posOffset>
            </wp:positionH>
            <wp:positionV relativeFrom="paragraph">
              <wp:posOffset>-6985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598" w:rsidRPr="00D57325" w:rsidRDefault="00B501FE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598" w:rsidRPr="00D57325" w:rsidRDefault="00B501FE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СЛЮДЯНСКОГО МУНИЦИПАЛЬНОГО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676598" w:rsidRPr="00D57325" w:rsidRDefault="00676598" w:rsidP="00336E0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676598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D57325" w:rsidRDefault="00676598" w:rsidP="00336E00">
      <w:pPr>
        <w:pStyle w:val="a4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г. Слюдянка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501FE" w:rsidRDefault="00676598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27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01F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65FF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555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4B6" w:rsidRPr="00D57325" w:rsidRDefault="008454B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D57325" w:rsidRDefault="00676598" w:rsidP="00526FC4">
      <w:pPr>
        <w:pStyle w:val="a4"/>
        <w:ind w:right="481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</w:t>
      </w:r>
      <w:r w:rsidR="0067544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перечня главных администраторов </w:t>
      </w:r>
      <w:r w:rsidR="00216B8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доходов </w:t>
      </w:r>
      <w:r w:rsidR="0067544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бюджета Слюдянского муниципального</w:t>
      </w:r>
      <w:r w:rsidR="00526FC4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района</w:t>
      </w:r>
    </w:p>
    <w:p w:rsidR="00336E00" w:rsidRPr="00D57325" w:rsidRDefault="00336E00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Default="00526FC4" w:rsidP="00336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пунктом </w:t>
      </w:r>
      <w:r w:rsidR="00C776E4"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676598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 w:rsidR="00675446">
        <w:rPr>
          <w:rFonts w:ascii="Times New Roman" w:hAnsi="Times New Roman" w:cs="Times New Roman"/>
          <w:sz w:val="24"/>
          <w:szCs w:val="24"/>
          <w:lang w:eastAsia="ru-RU"/>
        </w:rPr>
        <w:t>160.</w:t>
      </w:r>
      <w:r w:rsidR="00C776E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76598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органами управления территориальными фондами 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бязательного медицинского страхования, органами местного самоуправления, органами местной администрации полномочий главного 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администратора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бюджета и к утверждению перечня главных администраторов доходов бюджета субъекта Российской Федерации, бюд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фонда обязательного м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дицинског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страхования, местного бюджета»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>, руководствуясь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статьей 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Слюдянского муниципального района, утвержденного решением Думы Слюдянского муниципального района от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26 марта 2020 года №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DD311E">
        <w:rPr>
          <w:rFonts w:ascii="Times New Roman" w:hAnsi="Times New Roman" w:cs="Times New Roman"/>
          <w:sz w:val="24"/>
          <w:szCs w:val="24"/>
          <w:lang w:eastAsia="ru-RU"/>
        </w:rPr>
        <w:t>рд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статьями 24, 38, 56 Устава Слюдянского муниципального района,</w:t>
      </w:r>
      <w:r w:rsidR="00114F04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663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16B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6663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</w:p>
    <w:p w:rsidR="00336E00" w:rsidRPr="00D57325" w:rsidRDefault="00336E00" w:rsidP="00336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Default="0070416A" w:rsidP="00336E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366FC" w:rsidRPr="00526FC4" w:rsidRDefault="00676598" w:rsidP="00336E00">
      <w:pPr>
        <w:pStyle w:val="a4"/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366FC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  <w:r w:rsidR="00216B86">
        <w:rPr>
          <w:rFonts w:ascii="Times New Roman" w:hAnsi="Times New Roman" w:cs="Times New Roman"/>
          <w:sz w:val="24"/>
          <w:szCs w:val="24"/>
          <w:lang w:eastAsia="ru-RU"/>
        </w:rPr>
        <w:t xml:space="preserve">доходов </w:t>
      </w:r>
      <w:r w:rsidR="000366FC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Слюдянского муниципального </w:t>
      </w:r>
      <w:r w:rsidR="000366FC" w:rsidRPr="000366FC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114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F04" w:rsidRPr="00114F04">
        <w:rPr>
          <w:rFonts w:ascii="Times New Roman" w:hAnsi="Times New Roman" w:cs="Times New Roman"/>
          <w:sz w:val="24"/>
          <w:szCs w:val="24"/>
          <w:lang w:eastAsia="ru-RU"/>
        </w:rPr>
        <w:t>- казенных учреждений Слюдянского муниципального района</w:t>
      </w:r>
      <w:r w:rsidR="000366FC" w:rsidRPr="000366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26FC4" w:rsidRDefault="00526FC4" w:rsidP="00336E00">
      <w:pPr>
        <w:pStyle w:val="a4"/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Слюдянского муниципального 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4F04">
        <w:rPr>
          <w:rFonts w:ascii="Times New Roman" w:hAnsi="Times New Roman" w:cs="Times New Roman"/>
          <w:sz w:val="24"/>
          <w:szCs w:val="24"/>
          <w:lang w:eastAsia="ru-RU"/>
        </w:rPr>
        <w:t>- территориальных органов (подразделений) федеральных органов государственной власти</w:t>
      </w:r>
      <w:r w:rsidR="00336E00">
        <w:rPr>
          <w:rFonts w:ascii="Times New Roman" w:hAnsi="Times New Roman" w:cs="Times New Roman"/>
          <w:sz w:val="24"/>
          <w:szCs w:val="24"/>
          <w:lang w:eastAsia="ru-RU"/>
        </w:rPr>
        <w:t xml:space="preserve"> (государственных органов)</w:t>
      </w:r>
      <w:r w:rsidRPr="00114F04">
        <w:rPr>
          <w:rFonts w:ascii="Times New Roman" w:hAnsi="Times New Roman" w:cs="Times New Roman"/>
          <w:sz w:val="24"/>
          <w:szCs w:val="24"/>
          <w:lang w:eastAsia="ru-RU"/>
        </w:rPr>
        <w:t>, органов государственной власти (государственных органов) Иркутской области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526FC4" w:rsidRDefault="00675446" w:rsidP="00336E00">
      <w:pPr>
        <w:pStyle w:val="a4"/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526FC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C1EEE" w:rsidRPr="00526FC4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526FC4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</w:t>
      </w:r>
      <w:r w:rsidR="000366FC" w:rsidRPr="00526FC4"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Pr="00526FC4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бюджета </w:t>
      </w:r>
      <w:r w:rsidR="000366FC" w:rsidRPr="00526FC4"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 района на</w:t>
      </w:r>
      <w:r w:rsidRPr="00526FC4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годов.</w:t>
      </w:r>
    </w:p>
    <w:p w:rsidR="00216B86" w:rsidRPr="00336E00" w:rsidRDefault="000366FC" w:rsidP="00336E00">
      <w:pPr>
        <w:pStyle w:val="a4"/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526FC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«Славное море» и разместить на официальном сайте администрации Слюдянского муниципального района, адрес: http://www.sludyanka.ru, в разделе «Муниципальные правовые акты».</w:t>
      </w:r>
    </w:p>
    <w:p w:rsidR="00034AB8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Мэр </w:t>
      </w:r>
      <w:r w:rsidR="00034A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Слюдянского </w:t>
      </w:r>
    </w:p>
    <w:p w:rsidR="00336E00" w:rsidRPr="00336E00" w:rsidRDefault="00034AB8" w:rsidP="00336E0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3FFE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А. Г. Шульц</w:t>
      </w:r>
    </w:p>
    <w:p w:rsidR="00336E00" w:rsidRDefault="00336E00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0366FC" w:rsidRDefault="00E04EFD" w:rsidP="00E04EFD">
      <w:pPr>
        <w:pStyle w:val="a4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Слюдянск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676598" w:rsidRPr="00B7592E" w:rsidRDefault="00336E00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F314A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27</w:t>
      </w:r>
      <w:r w:rsidR="00F33A2A" w:rsidRPr="00F314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33A2A" w:rsidRPr="00F314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3FFE" w:rsidRPr="00F314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95309" w:rsidRPr="00F314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351C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555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7325" w:rsidRPr="00F314AC" w:rsidRDefault="00D57325" w:rsidP="00D57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B2B19" w:rsidRPr="000B2B19" w:rsidTr="00680B15">
        <w:trPr>
          <w:trHeight w:val="408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B15" w:rsidRDefault="00680B15" w:rsidP="00680B15">
            <w:pPr>
              <w:tabs>
                <w:tab w:val="left" w:pos="10065"/>
              </w:tabs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B19" w:rsidRPr="000B2B19" w:rsidRDefault="00680B15" w:rsidP="00336E00">
            <w:pPr>
              <w:tabs>
                <w:tab w:val="left" w:pos="10065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СЛЮДЯНСКОГО МУНИЦИПАЛЬНОГО РАЙОНА</w:t>
            </w: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- КАЗЕННЫ</w:t>
            </w:r>
            <w:r w:rsidR="0049425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УЧРЕЖДЕНИЙ</w:t>
            </w:r>
            <w:r w:rsidR="000A0C7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СЛЮДЯНСКОГО МУНИЦИПАЛЬНОГО РАЙОНА</w:t>
            </w:r>
          </w:p>
        </w:tc>
      </w:tr>
      <w:tr w:rsidR="000B2B19" w:rsidRPr="000B2B19" w:rsidTr="00680B15">
        <w:trPr>
          <w:trHeight w:val="690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B19" w:rsidRPr="000B2B19" w:rsidRDefault="000B2B19" w:rsidP="000B2B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665A" w:rsidRDefault="00B8665A" w:rsidP="00680B1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6"/>
        <w:gridCol w:w="2680"/>
        <w:gridCol w:w="4962"/>
      </w:tblGrid>
      <w:tr w:rsidR="00987181" w:rsidRPr="00987181" w:rsidTr="00987181">
        <w:trPr>
          <w:trHeight w:val="540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администратора доходов бюджета Слюдянского муниципального района</w:t>
            </w:r>
            <w:r w:rsidR="00F2026F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/                        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F2026F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аименование кода вида доходов бюджета </w:t>
            </w:r>
          </w:p>
        </w:tc>
      </w:tr>
      <w:tr w:rsidR="00987181" w:rsidRPr="00987181" w:rsidTr="00987181">
        <w:trPr>
          <w:trHeight w:val="855"/>
          <w:tblHeader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главного администратора </w:t>
            </w:r>
            <w:r w:rsidR="00336E0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вида доходов бюджета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87181" w:rsidRPr="00987181" w:rsidTr="00987181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Администрация Слюдянского муниципального района</w:t>
            </w:r>
          </w:p>
        </w:tc>
      </w:tr>
      <w:tr w:rsidR="00987181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1 08 07150 01 0000 110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  <w:r w:rsidR="00917272"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987181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Прочие доходы от компенсации затрат бюджетов муниципальных районов </w:t>
            </w:r>
            <w:r w:rsidR="00917272"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987181" w:rsidRPr="00987181" w:rsidTr="00987181">
        <w:trPr>
          <w:trHeight w:val="15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181" w:rsidRPr="00987181" w:rsidRDefault="00987181" w:rsidP="00987181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181" w:rsidRPr="00987181" w:rsidRDefault="00987181" w:rsidP="00987181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 w:rsidR="00917272"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E95432">
        <w:trPr>
          <w:trHeight w:val="112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1 16 10031 05 0000 140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1 17 01050 05 0000 180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95432" w:rsidRPr="00987181" w:rsidTr="00987181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Прочие неналоговые доходы 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 "Комитет финансов Слюдянского муниципального района"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1 11 02033 05 0000 120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размещения временно свободных средств 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1 11 03050 05 0000 120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Прочие доходы от компенсации затрат бюджетов муниципальных районов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F6421D" w:rsidRPr="00987181" w:rsidTr="00987181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1D" w:rsidRPr="00987181" w:rsidRDefault="00F6421D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21D" w:rsidRPr="00987181" w:rsidRDefault="00F6421D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1 16 11050 01 0000 140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21D" w:rsidRPr="00F6421D" w:rsidRDefault="00F6421D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F6421D">
              <w:rPr>
                <w:rFonts w:cs="Times New Roman"/>
                <w:sz w:val="22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432" w:rsidRPr="00987181" w:rsidTr="00987181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4263B3">
        <w:trPr>
          <w:trHeight w:val="9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 "Комитет по социальной политике и культуре Слюдянского муниципального района"</w:t>
            </w:r>
          </w:p>
        </w:tc>
      </w:tr>
      <w:tr w:rsidR="00E95432" w:rsidRPr="00987181" w:rsidTr="004263B3">
        <w:trPr>
          <w:trHeight w:val="6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4263B3">
        <w:trPr>
          <w:trHeight w:val="189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9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1 16 10031 05 0000 140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4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1 17 01050 05 0000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432" w:rsidRPr="00987181" w:rsidTr="00F2026F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Прочие неналоговые доходы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F2026F">
        <w:trPr>
          <w:trHeight w:val="12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"Комитет по управлению муниципальным имуществом и земельным отношениям Слюдянского муниципального района"</w:t>
            </w:r>
          </w:p>
        </w:tc>
      </w:tr>
      <w:tr w:rsidR="00E95432" w:rsidRPr="00987181" w:rsidTr="00F2026F">
        <w:trPr>
          <w:trHeight w:val="22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1 11 05013 05 0000 120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1 11 05025 05 0000 120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1 11 09045 05 0000 120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1 13 02995 05 0000 130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Прочие доходы от компенсации затрат 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1 14 02053 05 0000 410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1 14 06013 05 0000 430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2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1 14 06025 05 0000 430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63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1 16 01084 01 0000 140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850ED7">
        <w:trPr>
          <w:trHeight w:val="107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8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1 16 07090 05 0000 140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34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1 16 10061 05 0000 140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1 17 01050 05 0000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432" w:rsidRPr="00987181" w:rsidTr="00987181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 1 17 05050 05 0000 180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Прочие неналоговые доходы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бюджетов муниципальных районов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E95432" w:rsidRPr="00987181" w:rsidTr="00987181">
        <w:trPr>
          <w:trHeight w:val="1185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432" w:rsidRPr="0033682F" w:rsidRDefault="00E95432" w:rsidP="00E95432">
            <w:pPr>
              <w:ind w:firstLine="0"/>
              <w:jc w:val="center"/>
              <w:rPr>
                <w:rFonts w:cs="Times New Roman"/>
                <w:b/>
                <w:bCs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t>Иные доходы бюджета Слюдянского муниципального района, администрирование которых может осуществляться главными администраторами доходов бюджета Слюдянского муниципального района в пределах их компетенции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</w:t>
            </w:r>
            <w:r w:rsidR="0033682F">
              <w:rPr>
                <w:rFonts w:cs="Times New Roman"/>
                <w:b/>
                <w:bCs/>
                <w:sz w:val="22"/>
                <w:vertAlign w:val="superscript"/>
                <w:lang w:eastAsia="ru-RU"/>
              </w:rPr>
              <w:t>1,3</w:t>
            </w:r>
          </w:p>
        </w:tc>
      </w:tr>
      <w:tr w:rsidR="00E95432" w:rsidRPr="00987181" w:rsidTr="00987181">
        <w:trPr>
          <w:trHeight w:val="3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2 00 00000 00 0000 000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432" w:rsidRPr="00987181" w:rsidRDefault="00E9543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Безвозмездные поступления </w:t>
            </w:r>
            <w:r w:rsidR="00F2026F">
              <w:rPr>
                <w:rFonts w:cs="Times New Roman"/>
                <w:sz w:val="22"/>
                <w:vertAlign w:val="superscript"/>
                <w:lang w:eastAsia="ru-RU"/>
              </w:rPr>
              <w:t>1,3</w:t>
            </w:r>
          </w:p>
        </w:tc>
      </w:tr>
      <w:tr w:rsidR="00253C92" w:rsidRPr="00987181" w:rsidTr="009A351E">
        <w:trPr>
          <w:trHeight w:val="2992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53C92" w:rsidRDefault="00253C9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lastRenderedPageBreak/>
              <w:t>1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 xml:space="preserve"> </w:t>
            </w:r>
            <w:r w:rsidRPr="00987181">
              <w:rPr>
                <w:rFonts w:cs="Times New Roman"/>
                <w:sz w:val="22"/>
                <w:lang w:eastAsia="ru-RU"/>
              </w:rPr>
              <w:t>В части доходов, зачисляемых в бюджет Слюдянского муниципального района</w:t>
            </w:r>
          </w:p>
          <w:p w:rsidR="00253C92" w:rsidRPr="00987181" w:rsidRDefault="00253C9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  <w:p w:rsidR="00253C92" w:rsidRDefault="00253C9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 xml:space="preserve">2 </w:t>
            </w:r>
            <w:r w:rsidRPr="00987181">
              <w:rPr>
                <w:rFonts w:cs="Times New Roman"/>
                <w:sz w:val="22"/>
                <w:lang w:eastAsia="ru-RU"/>
              </w:rPr>
      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      </w:r>
          </w:p>
          <w:p w:rsidR="00253C92" w:rsidRPr="00987181" w:rsidRDefault="00253C9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  <w:p w:rsidR="00253C92" w:rsidRPr="00987181" w:rsidRDefault="00253C92" w:rsidP="00253C9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 xml:space="preserve">3 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Администрирование поступлений по всем </w:t>
            </w:r>
            <w:r w:rsidR="0033682F">
              <w:rPr>
                <w:rFonts w:cs="Times New Roman"/>
                <w:sz w:val="22"/>
                <w:lang w:eastAsia="ru-RU"/>
              </w:rPr>
              <w:t xml:space="preserve">подгруппам, </w:t>
            </w:r>
            <w:r w:rsidRPr="00987181">
              <w:rPr>
                <w:rFonts w:cs="Times New Roman"/>
                <w:sz w:val="22"/>
                <w:lang w:eastAsia="ru-RU"/>
              </w:rPr>
              <w:t>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      </w:r>
            <w:bookmarkStart w:id="0" w:name="_GoBack"/>
            <w:bookmarkEnd w:id="0"/>
          </w:p>
        </w:tc>
      </w:tr>
    </w:tbl>
    <w:p w:rsidR="00253C92" w:rsidRDefault="00253C92" w:rsidP="00253C92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</w:p>
    <w:p w:rsidR="00253C92" w:rsidRDefault="00E04EFD" w:rsidP="00E04EFD">
      <w:pPr>
        <w:pStyle w:val="a4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53C92" w:rsidRPr="00F314A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53C92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Слюдянского муниципального района</w:t>
      </w:r>
    </w:p>
    <w:p w:rsidR="00253C92" w:rsidRPr="00B7592E" w:rsidRDefault="00253C92" w:rsidP="00253C92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 xml:space="preserve"> 27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04EFD">
        <w:rPr>
          <w:rFonts w:ascii="Times New Roman" w:hAnsi="Times New Roman" w:cs="Times New Roman"/>
          <w:sz w:val="24"/>
          <w:szCs w:val="24"/>
          <w:lang w:eastAsia="ru-RU"/>
        </w:rPr>
        <w:t>555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3C92" w:rsidRDefault="00253C92" w:rsidP="004C1EEE">
      <w:pPr>
        <w:pStyle w:val="a4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F2026F" w:rsidRDefault="00336E00" w:rsidP="004C1EE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3C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 СЛЮДЯНСКОГО МУНИЦИПАЛЬНОГО РАЙОНА - ТЕРРИТОРИАЛЬНЫХ ОРГАНОВ (ПОДРАЗДЕЛЕНИЙ) ФЕДЕРАЛЬНЫХ ОРГАНОВ ГОСУДАРСТВЕННОЙ ВЛАСТИ, ОРГАНОВ ГОСУДАРСТВЕННОЙ ВЛАСТИ (ГОСУДАРСТВЕННЫХ ОРГАНОВ) ИРКУТСКОЙ ОБЛАСТИ</w:t>
      </w:r>
    </w:p>
    <w:p w:rsidR="00253C92" w:rsidRDefault="00253C92" w:rsidP="004C1EE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56"/>
        <w:gridCol w:w="2680"/>
        <w:gridCol w:w="4962"/>
      </w:tblGrid>
      <w:tr w:rsidR="00F2026F" w:rsidRPr="00987181" w:rsidTr="00F2026F">
        <w:trPr>
          <w:trHeight w:val="540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администратора доходов бюджета Слюдянского муниципального района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/                        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аименование кода вида доходов бюджета </w:t>
            </w:r>
          </w:p>
        </w:tc>
      </w:tr>
      <w:tr w:rsidR="00F2026F" w:rsidRPr="00987181" w:rsidTr="00F2026F">
        <w:trPr>
          <w:trHeight w:val="855"/>
          <w:tblHeader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главного администратора 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вида доходов бюджета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2026F" w:rsidRPr="00987181" w:rsidTr="00F2026F">
        <w:trPr>
          <w:trHeight w:val="8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048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987181">
              <w:rPr>
                <w:rFonts w:ascii="Arial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</w:tc>
      </w:tr>
      <w:tr w:rsidR="00F2026F" w:rsidRPr="00987181" w:rsidTr="00F2026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048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1 12 01010 01 0000 120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048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1 12 01030 01 0000 120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Плата за сбросы загрязняющих веществ в водные объекты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048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1 12 01041 01 0000 120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Плата за размещение отходов производства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048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1 12 01042 01 0000 120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Плата за размещение твердых коммунальных отходов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6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Управление Федерального казначейства по Иркутской области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vertAlign w:val="superscript"/>
                <w:lang w:eastAsia="ru-RU"/>
              </w:rPr>
              <w:t>5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2026F" w:rsidRPr="00987181" w:rsidTr="00F2026F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Pr="00987181"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F2026F" w:rsidRPr="00987181" w:rsidTr="00F2026F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Налог на доходы физических лиц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1 05 01000 00 0000 110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1 05 02000 02 0000 110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Единый налог на вмененный доход для отдельных видов деятельности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Единый сельскохозяйственный налог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1 05 04000 02 0000 110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Налог, взимаемый в связи с применением патентной системы налогообложения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1 08 03010 01 0000 110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1 09 00000 00 0000 000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vertAlign w:val="superscript"/>
                <w:lang w:eastAsia="ru-RU"/>
              </w:rPr>
              <w:t>3,4</w:t>
            </w:r>
          </w:p>
        </w:tc>
      </w:tr>
      <w:tr w:rsidR="00F2026F" w:rsidRPr="00987181" w:rsidTr="00F2026F">
        <w:trPr>
          <w:trHeight w:val="6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Главное управление Министерства внутренних дел Российской Федерации по Иркутской области</w:t>
            </w:r>
          </w:p>
        </w:tc>
      </w:tr>
      <w:tr w:rsidR="00F2026F" w:rsidRPr="00987181" w:rsidTr="00F2026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8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F2026F" w:rsidRPr="00987181" w:rsidTr="00F2026F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321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F2026F" w:rsidRPr="00987181" w:rsidTr="00F2026F">
        <w:trPr>
          <w:trHeight w:val="5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t>806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F2026F" w:rsidRPr="00987181" w:rsidTr="00F2026F">
        <w:trPr>
          <w:trHeight w:val="9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806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6F" w:rsidRPr="00987181" w:rsidRDefault="00F2026F" w:rsidP="00F2026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Агентство по обеспечению деятельности мировых судей Иркутской области</w:t>
            </w:r>
          </w:p>
        </w:tc>
      </w:tr>
      <w:tr w:rsidR="00F2026F" w:rsidRPr="00987181" w:rsidTr="00F2026F">
        <w:trPr>
          <w:trHeight w:val="96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837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026F" w:rsidRPr="00987181" w:rsidRDefault="00F2026F" w:rsidP="00F2026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both"/>
              <w:rPr>
                <w:rFonts w:cs="Times New Roman"/>
                <w:b/>
                <w:bCs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sz w:val="22"/>
                <w:lang w:eastAsia="ru-RU"/>
              </w:rPr>
              <w:t>Министерство лесного комплекса Иркутской области</w:t>
            </w:r>
          </w:p>
        </w:tc>
      </w:tr>
      <w:tr w:rsidR="00F2026F" w:rsidRPr="00987181" w:rsidTr="00F2026F">
        <w:trPr>
          <w:trHeight w:val="6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843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1 16 10000 00 0000 140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 в целях возмещения причиненного ущерба (убытков)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F2026F" w:rsidRPr="00987181" w:rsidTr="00F2026F">
        <w:trPr>
          <w:trHeight w:val="3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lastRenderedPageBreak/>
              <w:t>843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F" w:rsidRPr="00987181" w:rsidRDefault="00F2026F" w:rsidP="00F2026F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1 16 11000 01 0000 140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6F" w:rsidRPr="00987181" w:rsidRDefault="00F2026F" w:rsidP="00F2026F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Платежи, уплачиваемые в целях возмещения вреда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</w:tbl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1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подстатьям соответствующей статьи кода вида доходов и кодам подвидов осуществляется главным администратором, указанным в группированном коде бюджетной классификации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3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4 </w:t>
      </w:r>
      <w:r w:rsidRPr="00253C92">
        <w:rPr>
          <w:rFonts w:ascii="Times New Roman" w:hAnsi="Times New Roman" w:cs="Times New Roman"/>
          <w:lang w:eastAsia="ru-RU"/>
        </w:rPr>
        <w:t>В части доходов, зачисляемых в бюджет Слюдянского муниципального района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  <w:lang w:eastAsia="ru-RU"/>
        </w:rPr>
        <w:t xml:space="preserve">5 </w:t>
      </w:r>
      <w:r w:rsidRPr="00253C92">
        <w:rPr>
          <w:rFonts w:ascii="Times New Roman" w:hAnsi="Times New Roman" w:cs="Times New Roman"/>
          <w:lang w:eastAsia="ru-RU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:rsidR="00253C92" w:rsidRPr="00253C92" w:rsidRDefault="00253C92" w:rsidP="00253C92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</w:p>
    <w:sectPr w:rsidR="00253C92" w:rsidRPr="00253C92" w:rsidSect="00917272">
      <w:pgSz w:w="11906" w:h="16838"/>
      <w:pgMar w:top="1134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6F" w:rsidRDefault="00F2026F" w:rsidP="00683F91">
      <w:r>
        <w:separator/>
      </w:r>
    </w:p>
  </w:endnote>
  <w:endnote w:type="continuationSeparator" w:id="0">
    <w:p w:rsidR="00F2026F" w:rsidRDefault="00F2026F" w:rsidP="006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6F" w:rsidRDefault="00F2026F" w:rsidP="00683F91">
      <w:r>
        <w:separator/>
      </w:r>
    </w:p>
  </w:footnote>
  <w:footnote w:type="continuationSeparator" w:id="0">
    <w:p w:rsidR="00F2026F" w:rsidRDefault="00F2026F" w:rsidP="0068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AC2"/>
    <w:multiLevelType w:val="hybridMultilevel"/>
    <w:tmpl w:val="B3D44F78"/>
    <w:lvl w:ilvl="0" w:tplc="6602F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26AF5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19"/>
    <w:rsid w:val="0001469E"/>
    <w:rsid w:val="00015701"/>
    <w:rsid w:val="00017B1E"/>
    <w:rsid w:val="0002534A"/>
    <w:rsid w:val="00025C5B"/>
    <w:rsid w:val="00034AB8"/>
    <w:rsid w:val="000366FC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93F32"/>
    <w:rsid w:val="000A0C7B"/>
    <w:rsid w:val="000A3A75"/>
    <w:rsid w:val="000B2B19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4F04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20427C"/>
    <w:rsid w:val="002059E7"/>
    <w:rsid w:val="00205C47"/>
    <w:rsid w:val="00213455"/>
    <w:rsid w:val="00216B86"/>
    <w:rsid w:val="00235A67"/>
    <w:rsid w:val="002408FB"/>
    <w:rsid w:val="00240D46"/>
    <w:rsid w:val="0024770C"/>
    <w:rsid w:val="00253C92"/>
    <w:rsid w:val="0026197A"/>
    <w:rsid w:val="002625FD"/>
    <w:rsid w:val="00265127"/>
    <w:rsid w:val="00276198"/>
    <w:rsid w:val="002821E9"/>
    <w:rsid w:val="00284D40"/>
    <w:rsid w:val="00285F31"/>
    <w:rsid w:val="002871C2"/>
    <w:rsid w:val="002A0424"/>
    <w:rsid w:val="002B0A21"/>
    <w:rsid w:val="002B7693"/>
    <w:rsid w:val="002B77F8"/>
    <w:rsid w:val="002C230A"/>
    <w:rsid w:val="002C63FF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3682F"/>
    <w:rsid w:val="00336E00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C070B"/>
    <w:rsid w:val="003C465C"/>
    <w:rsid w:val="003C4D48"/>
    <w:rsid w:val="003C6C9C"/>
    <w:rsid w:val="003C75CC"/>
    <w:rsid w:val="003D764C"/>
    <w:rsid w:val="003E63BE"/>
    <w:rsid w:val="003E7E91"/>
    <w:rsid w:val="003F53C5"/>
    <w:rsid w:val="003F6D83"/>
    <w:rsid w:val="0040443E"/>
    <w:rsid w:val="004057D5"/>
    <w:rsid w:val="00413811"/>
    <w:rsid w:val="004210E3"/>
    <w:rsid w:val="0042143D"/>
    <w:rsid w:val="004263B3"/>
    <w:rsid w:val="00435CAB"/>
    <w:rsid w:val="00443B85"/>
    <w:rsid w:val="00444A24"/>
    <w:rsid w:val="00446816"/>
    <w:rsid w:val="00462AEC"/>
    <w:rsid w:val="004727AC"/>
    <w:rsid w:val="00477AB0"/>
    <w:rsid w:val="00485147"/>
    <w:rsid w:val="00487267"/>
    <w:rsid w:val="00490654"/>
    <w:rsid w:val="00492BCB"/>
    <w:rsid w:val="00494259"/>
    <w:rsid w:val="004A4746"/>
    <w:rsid w:val="004A6458"/>
    <w:rsid w:val="004B09C4"/>
    <w:rsid w:val="004C13FB"/>
    <w:rsid w:val="004C17C3"/>
    <w:rsid w:val="004C1EEE"/>
    <w:rsid w:val="004C2FE7"/>
    <w:rsid w:val="004C6F6A"/>
    <w:rsid w:val="004D104D"/>
    <w:rsid w:val="004E0E6A"/>
    <w:rsid w:val="004E18A2"/>
    <w:rsid w:val="004E775F"/>
    <w:rsid w:val="004F1C17"/>
    <w:rsid w:val="004F2443"/>
    <w:rsid w:val="00506CC4"/>
    <w:rsid w:val="00511FAB"/>
    <w:rsid w:val="00512F93"/>
    <w:rsid w:val="00513798"/>
    <w:rsid w:val="005152AC"/>
    <w:rsid w:val="00515E14"/>
    <w:rsid w:val="00520845"/>
    <w:rsid w:val="00526FC4"/>
    <w:rsid w:val="00527553"/>
    <w:rsid w:val="00530D24"/>
    <w:rsid w:val="005322F0"/>
    <w:rsid w:val="00532E58"/>
    <w:rsid w:val="00541F96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5446"/>
    <w:rsid w:val="00676598"/>
    <w:rsid w:val="00680B15"/>
    <w:rsid w:val="00683F91"/>
    <w:rsid w:val="006858E5"/>
    <w:rsid w:val="006914E7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4338"/>
    <w:rsid w:val="00745654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2A06"/>
    <w:rsid w:val="007E3DCA"/>
    <w:rsid w:val="007F50F9"/>
    <w:rsid w:val="007F5EE7"/>
    <w:rsid w:val="0080135A"/>
    <w:rsid w:val="008038B3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50ED7"/>
    <w:rsid w:val="0086058D"/>
    <w:rsid w:val="0087142B"/>
    <w:rsid w:val="00871C0E"/>
    <w:rsid w:val="008750C6"/>
    <w:rsid w:val="00875201"/>
    <w:rsid w:val="00875A76"/>
    <w:rsid w:val="0087606D"/>
    <w:rsid w:val="00885C57"/>
    <w:rsid w:val="00892533"/>
    <w:rsid w:val="008A1DE1"/>
    <w:rsid w:val="008A2EDD"/>
    <w:rsid w:val="008A4F4C"/>
    <w:rsid w:val="008B2EF2"/>
    <w:rsid w:val="008B3AA1"/>
    <w:rsid w:val="008B4053"/>
    <w:rsid w:val="008D1F8A"/>
    <w:rsid w:val="008E2753"/>
    <w:rsid w:val="008E72D1"/>
    <w:rsid w:val="008F5D16"/>
    <w:rsid w:val="00905FBF"/>
    <w:rsid w:val="00906572"/>
    <w:rsid w:val="0091043F"/>
    <w:rsid w:val="00910A5C"/>
    <w:rsid w:val="0091649B"/>
    <w:rsid w:val="00917272"/>
    <w:rsid w:val="00923FFE"/>
    <w:rsid w:val="00926AAA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87181"/>
    <w:rsid w:val="00996E08"/>
    <w:rsid w:val="009A132B"/>
    <w:rsid w:val="009A251F"/>
    <w:rsid w:val="009A2E09"/>
    <w:rsid w:val="009A3199"/>
    <w:rsid w:val="009D1024"/>
    <w:rsid w:val="009D63E3"/>
    <w:rsid w:val="009E0C2B"/>
    <w:rsid w:val="009E780C"/>
    <w:rsid w:val="009F18D7"/>
    <w:rsid w:val="009F4323"/>
    <w:rsid w:val="009F4E83"/>
    <w:rsid w:val="00A0185C"/>
    <w:rsid w:val="00A024C3"/>
    <w:rsid w:val="00A06EF1"/>
    <w:rsid w:val="00A10D51"/>
    <w:rsid w:val="00A15D4A"/>
    <w:rsid w:val="00A262BE"/>
    <w:rsid w:val="00A27D60"/>
    <w:rsid w:val="00A3175B"/>
    <w:rsid w:val="00A31881"/>
    <w:rsid w:val="00A4138D"/>
    <w:rsid w:val="00A476B7"/>
    <w:rsid w:val="00A51F4A"/>
    <w:rsid w:val="00A67BAA"/>
    <w:rsid w:val="00A67C93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7276"/>
    <w:rsid w:val="00AB6C8F"/>
    <w:rsid w:val="00AB7AF0"/>
    <w:rsid w:val="00AC13DB"/>
    <w:rsid w:val="00AC6106"/>
    <w:rsid w:val="00AF0FC0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2089"/>
    <w:rsid w:val="00B536B7"/>
    <w:rsid w:val="00B53A36"/>
    <w:rsid w:val="00B53D19"/>
    <w:rsid w:val="00B54722"/>
    <w:rsid w:val="00B6553F"/>
    <w:rsid w:val="00B71E8F"/>
    <w:rsid w:val="00B73F4E"/>
    <w:rsid w:val="00B7592E"/>
    <w:rsid w:val="00B81ECC"/>
    <w:rsid w:val="00B8462D"/>
    <w:rsid w:val="00B8665A"/>
    <w:rsid w:val="00B871B0"/>
    <w:rsid w:val="00B92CBC"/>
    <w:rsid w:val="00B9351C"/>
    <w:rsid w:val="00B965FF"/>
    <w:rsid w:val="00BA445C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07136"/>
    <w:rsid w:val="00C1311A"/>
    <w:rsid w:val="00C20F28"/>
    <w:rsid w:val="00C3098C"/>
    <w:rsid w:val="00C30A43"/>
    <w:rsid w:val="00C32BDF"/>
    <w:rsid w:val="00C3533D"/>
    <w:rsid w:val="00C47973"/>
    <w:rsid w:val="00C507E9"/>
    <w:rsid w:val="00C51058"/>
    <w:rsid w:val="00C51436"/>
    <w:rsid w:val="00C776E4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7A17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6F6"/>
    <w:rsid w:val="00DC3B87"/>
    <w:rsid w:val="00DD035D"/>
    <w:rsid w:val="00DD1D62"/>
    <w:rsid w:val="00DD311E"/>
    <w:rsid w:val="00DE3AC0"/>
    <w:rsid w:val="00DF6838"/>
    <w:rsid w:val="00E00846"/>
    <w:rsid w:val="00E04E03"/>
    <w:rsid w:val="00E04EFD"/>
    <w:rsid w:val="00E05D00"/>
    <w:rsid w:val="00E15821"/>
    <w:rsid w:val="00E25F10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812BB"/>
    <w:rsid w:val="00E832DC"/>
    <w:rsid w:val="00E90477"/>
    <w:rsid w:val="00E95432"/>
    <w:rsid w:val="00E9761E"/>
    <w:rsid w:val="00EA334F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026F"/>
    <w:rsid w:val="00F26569"/>
    <w:rsid w:val="00F2767F"/>
    <w:rsid w:val="00F314AC"/>
    <w:rsid w:val="00F3239A"/>
    <w:rsid w:val="00F32B58"/>
    <w:rsid w:val="00F33A2A"/>
    <w:rsid w:val="00F37923"/>
    <w:rsid w:val="00F4116B"/>
    <w:rsid w:val="00F63048"/>
    <w:rsid w:val="00F6421D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2DB7"/>
    <w:rsid w:val="00FD58C0"/>
    <w:rsid w:val="00FD7CF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852D"/>
  <w15:docId w15:val="{3A4C734C-1BE2-465C-A8E2-1F473D53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08B8-4D95-4882-9D48-7228379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econ11</cp:lastModifiedBy>
  <cp:revision>182</cp:revision>
  <cp:lastPrinted>2022-01-25T01:02:00Z</cp:lastPrinted>
  <dcterms:created xsi:type="dcterms:W3CDTF">2016-10-31T09:21:00Z</dcterms:created>
  <dcterms:modified xsi:type="dcterms:W3CDTF">2022-01-25T01:23:00Z</dcterms:modified>
</cp:coreProperties>
</file>