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64" w:rsidRPr="005E7B64" w:rsidRDefault="005E7B64" w:rsidP="005E7B6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64" w:rsidRPr="005E7B64" w:rsidRDefault="005E7B64" w:rsidP="005E7B64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E7B6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5E7B64" w:rsidRPr="005E7B64" w:rsidRDefault="005E7B64" w:rsidP="005E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E7B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5E7B64" w:rsidRPr="005E7B64" w:rsidRDefault="005E7B64" w:rsidP="005E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E7B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5E7B64" w:rsidRPr="005E7B64" w:rsidRDefault="005E7B64" w:rsidP="005E7B6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5E7B64" w:rsidRPr="005E7B64" w:rsidTr="003B16CE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E7B64" w:rsidRPr="005E7B64" w:rsidRDefault="005E7B64" w:rsidP="005E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5E7B64" w:rsidRPr="005E7B64" w:rsidRDefault="005E7B64" w:rsidP="005E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 w:rsidRPr="005E7B64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 w:rsidRPr="005E7B64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5E7B64" w:rsidRPr="005E7B64" w:rsidTr="003B16CE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B64" w:rsidRPr="005E7B64" w:rsidRDefault="005E7B64" w:rsidP="00F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DA6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50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июн</w:t>
            </w:r>
            <w:r w:rsidR="00DA6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5E7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DA6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50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5E7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B64" w:rsidRPr="005E7B64" w:rsidRDefault="002A7291" w:rsidP="00761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1</w:t>
            </w:r>
            <w:r w:rsidR="00761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E7B64" w:rsidRPr="005E7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F50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  <w:r w:rsidR="005E7B64" w:rsidRPr="005E7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5E7B64" w:rsidRPr="005E7B64" w:rsidRDefault="005E7B64" w:rsidP="005E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5E7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5E7B64" w:rsidRPr="005E7B64" w:rsidRDefault="005E7B64" w:rsidP="005E7B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621D" w:rsidRDefault="005E7B64" w:rsidP="005E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8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регистрации агитационных материалов кандидатов</w:t>
      </w:r>
    </w:p>
    <w:p w:rsidR="005E7B64" w:rsidRPr="005E7B64" w:rsidRDefault="005E7B64" w:rsidP="005E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проведении выборов</w:t>
      </w:r>
      <w:r w:rsidR="00F5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</w:t>
      </w:r>
      <w:proofErr w:type="spellStart"/>
      <w:r w:rsidR="00F5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Маритуйского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Pr="005E7B6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  <w:r w:rsidR="008578E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19 сентября 2021 года</w:t>
      </w:r>
    </w:p>
    <w:p w:rsidR="005E7B64" w:rsidRPr="005E7B64" w:rsidRDefault="005E7B64" w:rsidP="005E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8ED" w:rsidRDefault="00D05CDC" w:rsidP="008578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7B64" w:rsidRPr="005E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установленного порядка проведения предвыборной агитации </w:t>
      </w:r>
      <w:r w:rsidRPr="00D05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выборов</w:t>
      </w:r>
      <w:r w:rsidR="00DA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 w:rsidR="00F506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Маритуйского</w:t>
      </w:r>
      <w:proofErr w:type="spellEnd"/>
      <w:r w:rsidRPr="00D0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в </w:t>
      </w:r>
      <w:r w:rsidR="005E7B64" w:rsidRPr="005E7B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E7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частями 2, 3, 4 статьи 81, статьей 82</w:t>
      </w:r>
      <w:r w:rsidR="005E7B64" w:rsidRPr="005E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Иркутской области от 11 ноября 2011 года № 116-ОЗ «О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выборах в Иркутской области»,</w:t>
      </w:r>
      <w:r w:rsidR="005E7B64" w:rsidRPr="005E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B64" w:rsidRPr="005E7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="005E7B64" w:rsidRPr="005E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</w:p>
    <w:p w:rsidR="00681D8A" w:rsidRPr="006714FF" w:rsidRDefault="005E7B64" w:rsidP="008578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E7B64" w:rsidRPr="006A5A12" w:rsidRDefault="00D05CDC" w:rsidP="00761009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A12">
        <w:rPr>
          <w:rFonts w:ascii="Times New Roman" w:hAnsi="Times New Roman" w:cs="Times New Roman"/>
          <w:sz w:val="28"/>
          <w:szCs w:val="28"/>
        </w:rPr>
        <w:t xml:space="preserve">Утвердить примерную форму уведомления для кандидатов при предоставлении в </w:t>
      </w:r>
      <w:proofErr w:type="spellStart"/>
      <w:r w:rsidRPr="006A5A12">
        <w:rPr>
          <w:rFonts w:ascii="Times New Roman" w:hAnsi="Times New Roman" w:cs="Times New Roman"/>
          <w:sz w:val="28"/>
          <w:szCs w:val="28"/>
        </w:rPr>
        <w:t>Слюдянскую</w:t>
      </w:r>
      <w:proofErr w:type="spellEnd"/>
      <w:r w:rsidRPr="006A5A12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экземпляров печатных агитационных материалов или их копии, экземпляров аудиовизуальных агитационных материалов, фотографий или экземпляров иных агитационных материалов </w:t>
      </w:r>
      <w:r w:rsidR="006714FF" w:rsidRPr="006A5A12">
        <w:rPr>
          <w:rFonts w:ascii="Times New Roman" w:hAnsi="Times New Roman" w:cs="Times New Roman"/>
          <w:sz w:val="28"/>
          <w:szCs w:val="28"/>
        </w:rPr>
        <w:t xml:space="preserve">(далее – агитационные материалы кандидатов) </w:t>
      </w:r>
      <w:r w:rsidRPr="006A5A12">
        <w:rPr>
          <w:rFonts w:ascii="Times New Roman" w:hAnsi="Times New Roman" w:cs="Times New Roman"/>
          <w:sz w:val="28"/>
          <w:szCs w:val="28"/>
        </w:rPr>
        <w:t>до начала их распространения (приложение №1).</w:t>
      </w:r>
    </w:p>
    <w:p w:rsidR="00D05CDC" w:rsidRPr="006A5A12" w:rsidRDefault="00D05CDC" w:rsidP="00761009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2">
        <w:rPr>
          <w:rFonts w:ascii="Times New Roman" w:hAnsi="Times New Roman" w:cs="Times New Roman"/>
          <w:sz w:val="28"/>
          <w:szCs w:val="28"/>
        </w:rPr>
        <w:t>Утвердить форму</w:t>
      </w:r>
      <w:r w:rsidR="00857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8ED">
        <w:rPr>
          <w:rFonts w:ascii="Times New Roman" w:hAnsi="Times New Roman" w:cs="Times New Roman"/>
          <w:sz w:val="28"/>
          <w:szCs w:val="28"/>
        </w:rPr>
        <w:t>журнала</w:t>
      </w:r>
      <w:r w:rsidR="006714FF" w:rsidRPr="006A5A12">
        <w:rPr>
          <w:rFonts w:ascii="Times New Roman" w:hAnsi="Times New Roman" w:cs="Times New Roman"/>
          <w:sz w:val="28"/>
          <w:szCs w:val="28"/>
        </w:rPr>
        <w:t xml:space="preserve"> регистрации экземпляров </w:t>
      </w:r>
      <w:r w:rsidR="00867BA7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6714FF" w:rsidRPr="006A5A12">
        <w:rPr>
          <w:rFonts w:ascii="Times New Roman" w:hAnsi="Times New Roman" w:cs="Times New Roman"/>
          <w:sz w:val="28"/>
          <w:szCs w:val="28"/>
        </w:rPr>
        <w:t>агитационных материалов кандидатов</w:t>
      </w:r>
      <w:proofErr w:type="gramEnd"/>
      <w:r w:rsidR="006714FF" w:rsidRP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6A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выборов главы </w:t>
      </w:r>
      <w:proofErr w:type="spellStart"/>
      <w:r w:rsidR="00F506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Маритуйского</w:t>
      </w:r>
      <w:proofErr w:type="spellEnd"/>
      <w:r w:rsidR="006714FF" w:rsidRPr="006A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(приложение №2).</w:t>
      </w:r>
    </w:p>
    <w:p w:rsidR="008578ED" w:rsidRDefault="00867BA7" w:rsidP="00761009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8578ED" w:rsidSect="008578ED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="006714FF" w:rsidRPr="006A5A12">
        <w:rPr>
          <w:rFonts w:ascii="Times New Roman" w:hAnsi="Times New Roman" w:cs="Times New Roman"/>
          <w:sz w:val="28"/>
          <w:szCs w:val="28"/>
        </w:rPr>
        <w:t xml:space="preserve">агитационных материалов кандидатов поручить дежурным членам </w:t>
      </w:r>
      <w:proofErr w:type="spellStart"/>
      <w:r w:rsidR="006714FF" w:rsidRPr="006A5A12"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 w:rsidR="006714FF" w:rsidRPr="006A5A1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комиссии.</w:t>
      </w:r>
    </w:p>
    <w:p w:rsidR="006714FF" w:rsidRPr="006A5A12" w:rsidRDefault="006714FF" w:rsidP="00761009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A12">
        <w:rPr>
          <w:rFonts w:ascii="Times New Roman" w:hAnsi="Times New Roman" w:cs="Times New Roman"/>
          <w:sz w:val="28"/>
          <w:szCs w:val="28"/>
        </w:rPr>
        <w:lastRenderedPageBreak/>
        <w:t xml:space="preserve">Членам </w:t>
      </w:r>
      <w:proofErr w:type="spellStart"/>
      <w:r w:rsidRPr="006A5A12"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 w:rsidRPr="006A5A1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при приеме агитационных материалов кандидатов руководствоваться следующим</w:t>
      </w:r>
      <w:r w:rsidR="006A5A12" w:rsidRPr="006A5A12">
        <w:rPr>
          <w:rFonts w:ascii="Times New Roman" w:hAnsi="Times New Roman" w:cs="Times New Roman"/>
          <w:sz w:val="28"/>
          <w:szCs w:val="28"/>
        </w:rPr>
        <w:t xml:space="preserve"> </w:t>
      </w:r>
      <w:r w:rsidRPr="006A5A12">
        <w:rPr>
          <w:rFonts w:ascii="Times New Roman" w:hAnsi="Times New Roman" w:cs="Times New Roman"/>
          <w:sz w:val="28"/>
          <w:szCs w:val="28"/>
        </w:rPr>
        <w:t>алгоритмом проверки соответствия агитационного материала</w:t>
      </w:r>
      <w:r w:rsidR="00F025E2" w:rsidRPr="006A5A12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6A5A12" w:rsidRPr="006A5A12">
        <w:rPr>
          <w:rFonts w:ascii="Times New Roman" w:hAnsi="Times New Roman" w:cs="Times New Roman"/>
          <w:sz w:val="28"/>
          <w:szCs w:val="28"/>
        </w:rPr>
        <w:t xml:space="preserve"> </w:t>
      </w:r>
      <w:r w:rsidRPr="006A5A12">
        <w:rPr>
          <w:rFonts w:ascii="Times New Roman" w:hAnsi="Times New Roman" w:cs="Times New Roman"/>
          <w:sz w:val="28"/>
          <w:szCs w:val="28"/>
        </w:rPr>
        <w:t>избирательного законодательства:</w:t>
      </w:r>
    </w:p>
    <w:p w:rsidR="00237CE5" w:rsidRPr="00237CE5" w:rsidRDefault="006714FF" w:rsidP="00761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8A">
        <w:rPr>
          <w:rFonts w:ascii="Times New Roman" w:hAnsi="Times New Roman" w:cs="Times New Roman"/>
          <w:sz w:val="28"/>
          <w:szCs w:val="28"/>
        </w:rPr>
        <w:t>1)</w:t>
      </w:r>
      <w:r w:rsidR="00237CE5">
        <w:rPr>
          <w:rFonts w:ascii="Times New Roman" w:hAnsi="Times New Roman" w:cs="Times New Roman"/>
          <w:sz w:val="28"/>
          <w:szCs w:val="28"/>
        </w:rPr>
        <w:t xml:space="preserve"> н</w:t>
      </w:r>
      <w:r w:rsidR="00237CE5" w:rsidRPr="00237CE5">
        <w:rPr>
          <w:rFonts w:ascii="Times New Roman" w:hAnsi="Times New Roman" w:cs="Times New Roman"/>
          <w:sz w:val="28"/>
          <w:szCs w:val="28"/>
        </w:rPr>
        <w:t>еобходимо иметь в виду, что агитационные печатные</w:t>
      </w:r>
      <w:r w:rsidR="00237CE5">
        <w:rPr>
          <w:rFonts w:ascii="Times New Roman" w:hAnsi="Times New Roman" w:cs="Times New Roman"/>
          <w:sz w:val="28"/>
          <w:szCs w:val="28"/>
        </w:rPr>
        <w:t xml:space="preserve"> </w:t>
      </w:r>
      <w:r w:rsidR="00237CE5" w:rsidRPr="00237CE5">
        <w:rPr>
          <w:rFonts w:ascii="Times New Roman" w:hAnsi="Times New Roman" w:cs="Times New Roman"/>
          <w:sz w:val="28"/>
          <w:szCs w:val="28"/>
        </w:rPr>
        <w:t xml:space="preserve">материалы могут </w:t>
      </w:r>
      <w:r w:rsidR="00237CE5">
        <w:rPr>
          <w:rFonts w:ascii="Times New Roman" w:hAnsi="Times New Roman" w:cs="Times New Roman"/>
          <w:sz w:val="28"/>
          <w:szCs w:val="28"/>
        </w:rPr>
        <w:t xml:space="preserve"> </w:t>
      </w:r>
      <w:r w:rsidR="00237CE5" w:rsidRPr="00237CE5">
        <w:rPr>
          <w:rFonts w:ascii="Times New Roman" w:hAnsi="Times New Roman" w:cs="Times New Roman"/>
          <w:sz w:val="28"/>
          <w:szCs w:val="28"/>
        </w:rPr>
        <w:t>быть изготовлены:</w:t>
      </w:r>
    </w:p>
    <w:p w:rsidR="00237CE5" w:rsidRPr="00237CE5" w:rsidRDefault="00237CE5" w:rsidP="00761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CE5">
        <w:rPr>
          <w:rFonts w:ascii="Times New Roman" w:hAnsi="Times New Roman" w:cs="Times New Roman"/>
          <w:sz w:val="28"/>
          <w:szCs w:val="28"/>
        </w:rPr>
        <w:t xml:space="preserve"> организацией,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предпринимателем, уведомившими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территориальную </w:t>
      </w:r>
      <w:r w:rsidRPr="00237CE5">
        <w:rPr>
          <w:rFonts w:ascii="Times New Roman" w:hAnsi="Times New Roman" w:cs="Times New Roman"/>
          <w:sz w:val="28"/>
          <w:szCs w:val="28"/>
        </w:rPr>
        <w:t>избирательную комиссию о</w:t>
      </w:r>
      <w:r>
        <w:rPr>
          <w:rFonts w:ascii="Times New Roman" w:hAnsi="Times New Roman" w:cs="Times New Roman"/>
          <w:sz w:val="28"/>
          <w:szCs w:val="28"/>
        </w:rPr>
        <w:t>б оказании услуг по изготовлению агитационных материалов кандидатов и</w:t>
      </w:r>
      <w:r w:rsidRPr="00237CE5">
        <w:rPr>
          <w:rFonts w:ascii="Times New Roman" w:hAnsi="Times New Roman" w:cs="Times New Roman"/>
          <w:sz w:val="28"/>
          <w:szCs w:val="28"/>
        </w:rPr>
        <w:t xml:space="preserve"> публикации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расценок в установленном порядке</w:t>
      </w:r>
      <w:r w:rsidRPr="00237CE5">
        <w:rPr>
          <w:rFonts w:ascii="Times New Roman" w:hAnsi="Times New Roman" w:cs="Times New Roman"/>
          <w:sz w:val="28"/>
          <w:szCs w:val="28"/>
        </w:rPr>
        <w:t>;</w:t>
      </w:r>
    </w:p>
    <w:p w:rsidR="00237CE5" w:rsidRPr="00237CE5" w:rsidRDefault="00237CE5" w:rsidP="00761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E5">
        <w:rPr>
          <w:rFonts w:ascii="Times New Roman" w:hAnsi="Times New Roman" w:cs="Times New Roman"/>
          <w:sz w:val="28"/>
          <w:szCs w:val="28"/>
        </w:rPr>
        <w:t>- кандидатом (на собственном оборудовании) с подтверждением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Pr="00237CE5">
        <w:rPr>
          <w:rFonts w:ascii="Times New Roman" w:hAnsi="Times New Roman" w:cs="Times New Roman"/>
          <w:sz w:val="28"/>
          <w:szCs w:val="28"/>
        </w:rPr>
        <w:t>соответствующих затрат из сре</w:t>
      </w:r>
      <w:proofErr w:type="gramStart"/>
      <w:r w:rsidRPr="00237CE5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оего </w:t>
      </w:r>
      <w:r w:rsidRPr="00237CE5">
        <w:rPr>
          <w:rFonts w:ascii="Times New Roman" w:hAnsi="Times New Roman" w:cs="Times New Roman"/>
          <w:sz w:val="28"/>
          <w:szCs w:val="28"/>
        </w:rPr>
        <w:t>избирательного фонда;</w:t>
      </w:r>
    </w:p>
    <w:p w:rsidR="00485263" w:rsidRDefault="00237CE5" w:rsidP="00761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A12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714FF" w:rsidRPr="006A5A12">
        <w:rPr>
          <w:rFonts w:ascii="Times New Roman" w:hAnsi="Times New Roman" w:cs="Times New Roman"/>
          <w:sz w:val="28"/>
          <w:szCs w:val="28"/>
        </w:rPr>
        <w:t>проверка</w:t>
      </w:r>
      <w:r w:rsidR="006714FF" w:rsidRPr="00681D8A">
        <w:rPr>
          <w:rFonts w:ascii="Times New Roman" w:hAnsi="Times New Roman" w:cs="Times New Roman"/>
          <w:sz w:val="28"/>
          <w:szCs w:val="28"/>
        </w:rPr>
        <w:t xml:space="preserve"> наличия всех необходимых «выходных данных» на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681D8A">
        <w:rPr>
          <w:rFonts w:ascii="Times New Roman" w:hAnsi="Times New Roman" w:cs="Times New Roman"/>
          <w:sz w:val="28"/>
          <w:szCs w:val="28"/>
        </w:rPr>
        <w:t>агитацио</w:t>
      </w:r>
      <w:r w:rsidR="006714FF">
        <w:rPr>
          <w:rFonts w:ascii="Times New Roman" w:hAnsi="Times New Roman" w:cs="Times New Roman"/>
          <w:sz w:val="28"/>
          <w:szCs w:val="28"/>
        </w:rPr>
        <w:t xml:space="preserve">нном материале - </w:t>
      </w:r>
      <w:r w:rsidR="006714FF" w:rsidRPr="00681D8A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="006714FF">
        <w:rPr>
          <w:rFonts w:ascii="Times New Roman" w:hAnsi="Times New Roman" w:cs="Times New Roman"/>
          <w:sz w:val="28"/>
          <w:szCs w:val="28"/>
        </w:rPr>
        <w:t xml:space="preserve"> организации (для индивидуальных предпринимателей - </w:t>
      </w:r>
      <w:r w:rsidR="006714FF" w:rsidRPr="00681D8A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6714FF">
        <w:rPr>
          <w:rFonts w:ascii="Times New Roman" w:hAnsi="Times New Roman" w:cs="Times New Roman"/>
          <w:sz w:val="28"/>
          <w:szCs w:val="28"/>
        </w:rPr>
        <w:t>)</w:t>
      </w:r>
      <w:r w:rsidR="006714FF" w:rsidRPr="00681D8A">
        <w:rPr>
          <w:rFonts w:ascii="Times New Roman" w:hAnsi="Times New Roman" w:cs="Times New Roman"/>
          <w:sz w:val="28"/>
          <w:szCs w:val="28"/>
        </w:rPr>
        <w:t>, юридический адрес</w:t>
      </w:r>
      <w:r w:rsidR="006714FF" w:rsidRPr="006714FF">
        <w:rPr>
          <w:rFonts w:ascii="Times New Roman" w:hAnsi="Times New Roman" w:cs="Times New Roman"/>
          <w:sz w:val="28"/>
          <w:szCs w:val="28"/>
        </w:rPr>
        <w:t xml:space="preserve"> </w:t>
      </w:r>
      <w:r w:rsidR="006714FF">
        <w:rPr>
          <w:rFonts w:ascii="Times New Roman" w:hAnsi="Times New Roman" w:cs="Times New Roman"/>
          <w:sz w:val="28"/>
          <w:szCs w:val="28"/>
        </w:rPr>
        <w:t>(</w:t>
      </w:r>
      <w:r w:rsidR="006714FF" w:rsidRPr="00681D8A">
        <w:rPr>
          <w:rFonts w:ascii="Times New Roman" w:hAnsi="Times New Roman" w:cs="Times New Roman"/>
          <w:sz w:val="28"/>
          <w:szCs w:val="28"/>
        </w:rPr>
        <w:t>наименование субъекта</w:t>
      </w:r>
      <w:r w:rsidR="006714FF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681D8A">
        <w:rPr>
          <w:rFonts w:ascii="Times New Roman" w:hAnsi="Times New Roman" w:cs="Times New Roman"/>
          <w:sz w:val="28"/>
          <w:szCs w:val="28"/>
        </w:rPr>
        <w:t>Российской Федерации, района, города, иного населенного пункта, где</w:t>
      </w:r>
      <w:r w:rsidR="00F025E2">
        <w:rPr>
          <w:rFonts w:ascii="Times New Roman" w:hAnsi="Times New Roman" w:cs="Times New Roman"/>
          <w:sz w:val="28"/>
          <w:szCs w:val="28"/>
        </w:rPr>
        <w:t xml:space="preserve"> зарегистрирована организация либо место</w:t>
      </w:r>
      <w:r w:rsidR="006714FF" w:rsidRPr="00681D8A">
        <w:rPr>
          <w:rFonts w:ascii="Times New Roman" w:hAnsi="Times New Roman" w:cs="Times New Roman"/>
          <w:sz w:val="28"/>
          <w:szCs w:val="28"/>
        </w:rPr>
        <w:t xml:space="preserve"> жительства</w:t>
      </w:r>
      <w:r w:rsidR="00F025E2">
        <w:rPr>
          <w:rFonts w:ascii="Times New Roman" w:hAnsi="Times New Roman" w:cs="Times New Roman"/>
          <w:sz w:val="28"/>
          <w:szCs w:val="28"/>
        </w:rPr>
        <w:t xml:space="preserve"> предпринимателя), </w:t>
      </w:r>
      <w:r w:rsidR="006714FF">
        <w:rPr>
          <w:rFonts w:ascii="Times New Roman" w:hAnsi="Times New Roman" w:cs="Times New Roman"/>
          <w:sz w:val="28"/>
          <w:szCs w:val="28"/>
        </w:rPr>
        <w:t>ИНН</w:t>
      </w:r>
      <w:r w:rsidR="006714FF" w:rsidRPr="00681D8A">
        <w:rPr>
          <w:rFonts w:ascii="Times New Roman" w:hAnsi="Times New Roman" w:cs="Times New Roman"/>
          <w:sz w:val="28"/>
          <w:szCs w:val="28"/>
        </w:rPr>
        <w:t>, изготовившей (изготовившего) данные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681D8A">
        <w:rPr>
          <w:rFonts w:ascii="Times New Roman" w:hAnsi="Times New Roman" w:cs="Times New Roman"/>
          <w:sz w:val="28"/>
          <w:szCs w:val="28"/>
        </w:rPr>
        <w:t>материалы,</w:t>
      </w:r>
      <w:r w:rsidR="00F025E2">
        <w:rPr>
          <w:rFonts w:ascii="Times New Roman" w:hAnsi="Times New Roman" w:cs="Times New Roman"/>
          <w:sz w:val="28"/>
          <w:szCs w:val="28"/>
        </w:rPr>
        <w:t xml:space="preserve">  фамилию, имя, отчество лица, заказавшего</w:t>
      </w:r>
      <w:r w:rsidR="006714FF" w:rsidRPr="00681D8A">
        <w:rPr>
          <w:rFonts w:ascii="Times New Roman" w:hAnsi="Times New Roman" w:cs="Times New Roman"/>
          <w:sz w:val="28"/>
          <w:szCs w:val="28"/>
        </w:rPr>
        <w:t xml:space="preserve"> их, а также информацию о тираже и дате выпуска</w:t>
      </w:r>
      <w:r w:rsidR="00F025E2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681D8A">
        <w:rPr>
          <w:rFonts w:ascii="Times New Roman" w:hAnsi="Times New Roman" w:cs="Times New Roman"/>
          <w:sz w:val="28"/>
          <w:szCs w:val="28"/>
        </w:rPr>
        <w:t>этих материалов и указание об</w:t>
      </w:r>
      <w:proofErr w:type="gramEnd"/>
      <w:r w:rsidR="006714FF" w:rsidRPr="00681D8A">
        <w:rPr>
          <w:rFonts w:ascii="Times New Roman" w:hAnsi="Times New Roman" w:cs="Times New Roman"/>
          <w:sz w:val="28"/>
          <w:szCs w:val="28"/>
        </w:rPr>
        <w:t xml:space="preserve"> оплате их изготовления из средств</w:t>
      </w:r>
      <w:r w:rsidR="00F025E2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681D8A">
        <w:rPr>
          <w:rFonts w:ascii="Times New Roman" w:hAnsi="Times New Roman" w:cs="Times New Roman"/>
          <w:sz w:val="28"/>
          <w:szCs w:val="28"/>
        </w:rPr>
        <w:t>соответствующего избирательного фонда</w:t>
      </w:r>
      <w:r w:rsidR="00F025E2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6714FF" w:rsidRPr="00681D8A">
        <w:rPr>
          <w:rFonts w:ascii="Times New Roman" w:hAnsi="Times New Roman" w:cs="Times New Roman"/>
          <w:sz w:val="28"/>
          <w:szCs w:val="28"/>
        </w:rPr>
        <w:t>. Для печатного агитационного</w:t>
      </w:r>
      <w:r w:rsidR="00F025E2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681D8A">
        <w:rPr>
          <w:rFonts w:ascii="Times New Roman" w:hAnsi="Times New Roman" w:cs="Times New Roman"/>
          <w:sz w:val="28"/>
          <w:szCs w:val="28"/>
        </w:rPr>
        <w:t>материала эти сведения размещаются на экземпляре материала. Для</w:t>
      </w:r>
      <w:r w:rsidR="00F025E2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681D8A">
        <w:rPr>
          <w:rFonts w:ascii="Times New Roman" w:hAnsi="Times New Roman" w:cs="Times New Roman"/>
          <w:sz w:val="28"/>
          <w:szCs w:val="28"/>
        </w:rPr>
        <w:t>аудиовизуального агитационного материала эти данные размещаются на</w:t>
      </w:r>
      <w:r w:rsidR="00F025E2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681D8A">
        <w:rPr>
          <w:rFonts w:ascii="Times New Roman" w:hAnsi="Times New Roman" w:cs="Times New Roman"/>
          <w:sz w:val="28"/>
          <w:szCs w:val="28"/>
        </w:rPr>
        <w:t>компакт-диске или на коробке, в которую он вложен либо непосредственно в</w:t>
      </w:r>
      <w:r w:rsidR="00F025E2">
        <w:rPr>
          <w:rFonts w:ascii="Times New Roman" w:hAnsi="Times New Roman" w:cs="Times New Roman"/>
          <w:sz w:val="28"/>
          <w:szCs w:val="28"/>
        </w:rPr>
        <w:t xml:space="preserve"> </w:t>
      </w:r>
      <w:r w:rsidR="00485263">
        <w:rPr>
          <w:rFonts w:ascii="Times New Roman" w:hAnsi="Times New Roman" w:cs="Times New Roman"/>
          <w:sz w:val="28"/>
          <w:szCs w:val="28"/>
        </w:rPr>
        <w:t>видеоряде;</w:t>
      </w:r>
    </w:p>
    <w:p w:rsidR="00485263" w:rsidRDefault="002A7291" w:rsidP="00761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5263">
        <w:rPr>
          <w:rFonts w:ascii="Times New Roman" w:hAnsi="Times New Roman" w:cs="Times New Roman"/>
          <w:sz w:val="28"/>
          <w:szCs w:val="28"/>
        </w:rPr>
        <w:t xml:space="preserve">) </w:t>
      </w:r>
      <w:r w:rsidR="00F025E2" w:rsidRPr="00681D8A">
        <w:rPr>
          <w:rFonts w:ascii="Times New Roman" w:hAnsi="Times New Roman" w:cs="Times New Roman"/>
          <w:sz w:val="28"/>
          <w:szCs w:val="28"/>
        </w:rPr>
        <w:t>агитационный материал должен быть представлен в избирательную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681D8A">
        <w:rPr>
          <w:rFonts w:ascii="Times New Roman" w:hAnsi="Times New Roman" w:cs="Times New Roman"/>
          <w:sz w:val="28"/>
          <w:szCs w:val="28"/>
        </w:rPr>
        <w:t>комиссию не раньше даты выпуска агитационного материала, указанной в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681D8A">
        <w:rPr>
          <w:rFonts w:ascii="Times New Roman" w:hAnsi="Times New Roman" w:cs="Times New Roman"/>
          <w:sz w:val="28"/>
          <w:szCs w:val="28"/>
        </w:rPr>
        <w:t>«выходных данных», либо может быть представлен в день выпуска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485263">
        <w:rPr>
          <w:rFonts w:ascii="Times New Roman" w:hAnsi="Times New Roman" w:cs="Times New Roman"/>
          <w:sz w:val="28"/>
          <w:szCs w:val="28"/>
        </w:rPr>
        <w:t>агитационного материала;</w:t>
      </w:r>
    </w:p>
    <w:p w:rsidR="00485263" w:rsidRPr="00CA6502" w:rsidRDefault="0045214A" w:rsidP="004521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A7291">
        <w:rPr>
          <w:rFonts w:ascii="Times New Roman" w:hAnsi="Times New Roman" w:cs="Times New Roman"/>
          <w:sz w:val="28"/>
          <w:szCs w:val="28"/>
        </w:rPr>
        <w:t>4</w:t>
      </w:r>
      <w:r w:rsidR="00485263" w:rsidRPr="00CA6502">
        <w:rPr>
          <w:rFonts w:ascii="Times New Roman" w:hAnsi="Times New Roman" w:cs="Times New Roman"/>
          <w:sz w:val="28"/>
          <w:szCs w:val="28"/>
        </w:rPr>
        <w:t>) д</w:t>
      </w:r>
      <w:r w:rsidR="00F025E2" w:rsidRPr="00CA6502">
        <w:rPr>
          <w:rFonts w:ascii="Times New Roman" w:hAnsi="Times New Roman" w:cs="Times New Roman"/>
          <w:sz w:val="28"/>
          <w:szCs w:val="28"/>
        </w:rPr>
        <w:t>ата оплаты услуг по изготовлению</w:t>
      </w:r>
      <w:r w:rsidR="00485263" w:rsidRPr="00CA6502"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CA6502">
        <w:rPr>
          <w:rFonts w:ascii="Times New Roman" w:hAnsi="Times New Roman" w:cs="Times New Roman"/>
          <w:sz w:val="28"/>
          <w:szCs w:val="28"/>
        </w:rPr>
        <w:t>агитационного материала должна быть раньше даты его выпуска</w:t>
      </w:r>
      <w:bookmarkStart w:id="0" w:name="Par0"/>
      <w:bookmarkEnd w:id="0"/>
      <w:r w:rsidR="00485263" w:rsidRPr="00CA6502">
        <w:rPr>
          <w:rFonts w:ascii="Times New Roman" w:hAnsi="Times New Roman" w:cs="Times New Roman"/>
          <w:sz w:val="28"/>
          <w:szCs w:val="28"/>
        </w:rPr>
        <w:t>, наличие предварительной оплаты изготовления агитационного материала из средств соответствующего избир</w:t>
      </w:r>
      <w:r w:rsidR="00CA6502" w:rsidRPr="00CA6502">
        <w:rPr>
          <w:rFonts w:ascii="Times New Roman" w:hAnsi="Times New Roman" w:cs="Times New Roman"/>
          <w:sz w:val="28"/>
          <w:szCs w:val="28"/>
        </w:rPr>
        <w:t>ательного фонда кандидата должно быть подтверждено</w:t>
      </w:r>
      <w:r w:rsidR="00485263" w:rsidRPr="00CA6502">
        <w:rPr>
          <w:rFonts w:ascii="Times New Roman" w:hAnsi="Times New Roman" w:cs="Times New Roman"/>
          <w:sz w:val="28"/>
          <w:szCs w:val="28"/>
        </w:rPr>
        <w:t xml:space="preserve"> копией</w:t>
      </w:r>
      <w:r w:rsidR="00CA6502" w:rsidRPr="00CA6502">
        <w:rPr>
          <w:rFonts w:ascii="Times New Roman" w:hAnsi="Times New Roman" w:cs="Times New Roman"/>
          <w:sz w:val="28"/>
          <w:szCs w:val="28"/>
        </w:rPr>
        <w:t xml:space="preserve"> </w:t>
      </w:r>
      <w:r w:rsidR="00485263" w:rsidRPr="00CA6502">
        <w:rPr>
          <w:rFonts w:ascii="Times New Roman" w:hAnsi="Times New Roman" w:cs="Times New Roman"/>
          <w:sz w:val="28"/>
          <w:szCs w:val="28"/>
        </w:rPr>
        <w:t xml:space="preserve"> </w:t>
      </w:r>
      <w:r w:rsidR="0090665A">
        <w:rPr>
          <w:rFonts w:ascii="Times New Roman" w:hAnsi="Times New Roman" w:cs="Times New Roman"/>
          <w:sz w:val="28"/>
          <w:szCs w:val="28"/>
        </w:rPr>
        <w:t>документа об оплате</w:t>
      </w:r>
      <w:r w:rsidR="00485263" w:rsidRPr="00CA6502">
        <w:rPr>
          <w:rFonts w:ascii="Times New Roman" w:hAnsi="Times New Roman" w:cs="Times New Roman"/>
          <w:sz w:val="28"/>
          <w:szCs w:val="28"/>
        </w:rPr>
        <w:t>,</w:t>
      </w:r>
      <w:r w:rsidR="00CA6502" w:rsidRPr="00CA6502">
        <w:rPr>
          <w:rFonts w:ascii="Times New Roman" w:hAnsi="Times New Roman" w:cs="Times New Roman"/>
          <w:sz w:val="28"/>
          <w:szCs w:val="28"/>
        </w:rPr>
        <w:t xml:space="preserve"> представленной</w:t>
      </w:r>
      <w:r w:rsidR="00485263" w:rsidRPr="00CA6502">
        <w:rPr>
          <w:rFonts w:ascii="Times New Roman" w:hAnsi="Times New Roman" w:cs="Times New Roman"/>
          <w:sz w:val="28"/>
          <w:szCs w:val="28"/>
        </w:rPr>
        <w:t xml:space="preserve"> кандидатом одновременно с уведомлением;</w:t>
      </w:r>
    </w:p>
    <w:p w:rsidR="00F025E2" w:rsidRDefault="00CA6502" w:rsidP="00761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5263">
        <w:rPr>
          <w:rFonts w:ascii="Times New Roman" w:hAnsi="Times New Roman" w:cs="Times New Roman"/>
          <w:sz w:val="28"/>
          <w:szCs w:val="28"/>
        </w:rPr>
        <w:t xml:space="preserve">) </w:t>
      </w:r>
      <w:r w:rsidR="00F025E2" w:rsidRPr="00681D8A">
        <w:rPr>
          <w:rFonts w:ascii="Times New Roman" w:hAnsi="Times New Roman" w:cs="Times New Roman"/>
          <w:sz w:val="28"/>
          <w:szCs w:val="28"/>
        </w:rPr>
        <w:t>использование в</w:t>
      </w:r>
      <w:r w:rsidR="00485263"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681D8A">
        <w:rPr>
          <w:rFonts w:ascii="Times New Roman" w:hAnsi="Times New Roman" w:cs="Times New Roman"/>
          <w:sz w:val="28"/>
          <w:szCs w:val="28"/>
        </w:rPr>
        <w:t xml:space="preserve">агитационных материалах высказываний </w:t>
      </w:r>
      <w:r w:rsidR="00485263">
        <w:rPr>
          <w:rFonts w:ascii="Times New Roman" w:hAnsi="Times New Roman" w:cs="Times New Roman"/>
          <w:sz w:val="28"/>
          <w:szCs w:val="28"/>
        </w:rPr>
        <w:t xml:space="preserve">физического лица о кандидате </w:t>
      </w:r>
      <w:r w:rsidR="00F025E2" w:rsidRPr="00681D8A">
        <w:rPr>
          <w:rFonts w:ascii="Times New Roman" w:hAnsi="Times New Roman" w:cs="Times New Roman"/>
          <w:sz w:val="28"/>
          <w:szCs w:val="28"/>
        </w:rPr>
        <w:t>допускается только с письменного согласия</w:t>
      </w:r>
      <w:r w:rsidR="00485263"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681D8A">
        <w:rPr>
          <w:rFonts w:ascii="Times New Roman" w:hAnsi="Times New Roman" w:cs="Times New Roman"/>
          <w:sz w:val="28"/>
          <w:szCs w:val="28"/>
        </w:rPr>
        <w:t>данного физического лица. Документ, подтверждающий такое согласие,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681D8A">
        <w:rPr>
          <w:rFonts w:ascii="Times New Roman" w:hAnsi="Times New Roman" w:cs="Times New Roman"/>
          <w:sz w:val="28"/>
          <w:szCs w:val="28"/>
        </w:rPr>
        <w:t xml:space="preserve">представляется в </w:t>
      </w:r>
      <w:proofErr w:type="spellStart"/>
      <w:r w:rsidR="00485263">
        <w:rPr>
          <w:rFonts w:ascii="Times New Roman" w:hAnsi="Times New Roman" w:cs="Times New Roman"/>
          <w:sz w:val="28"/>
          <w:szCs w:val="28"/>
        </w:rPr>
        <w:t>Слюдянскую</w:t>
      </w:r>
      <w:proofErr w:type="spellEnd"/>
      <w:r w:rsidR="00485263"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681D8A">
        <w:rPr>
          <w:rFonts w:ascii="Times New Roman" w:hAnsi="Times New Roman" w:cs="Times New Roman"/>
          <w:sz w:val="28"/>
          <w:szCs w:val="28"/>
        </w:rPr>
        <w:t>избирательную комиссию вместе с экземплярами</w:t>
      </w:r>
      <w:r w:rsidR="0048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агитационных материалов;</w:t>
      </w:r>
    </w:p>
    <w:p w:rsidR="00F025E2" w:rsidRDefault="00CA6502" w:rsidP="00761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025E2" w:rsidRPr="00681D8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681D8A">
        <w:rPr>
          <w:rFonts w:ascii="Times New Roman" w:hAnsi="Times New Roman" w:cs="Times New Roman"/>
          <w:sz w:val="28"/>
          <w:szCs w:val="28"/>
        </w:rPr>
        <w:t>агитационном материале могут быть использованы изображения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681D8A">
        <w:rPr>
          <w:rFonts w:ascii="Times New Roman" w:hAnsi="Times New Roman" w:cs="Times New Roman"/>
          <w:sz w:val="28"/>
          <w:szCs w:val="28"/>
        </w:rPr>
        <w:t>физического лица только в случае, если это изображения самого кандидата,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681D8A">
        <w:rPr>
          <w:rFonts w:ascii="Times New Roman" w:hAnsi="Times New Roman" w:cs="Times New Roman"/>
          <w:sz w:val="28"/>
          <w:szCs w:val="28"/>
        </w:rPr>
        <w:t>либ</w:t>
      </w:r>
      <w:r>
        <w:rPr>
          <w:rFonts w:ascii="Times New Roman" w:hAnsi="Times New Roman" w:cs="Times New Roman"/>
          <w:sz w:val="28"/>
          <w:szCs w:val="28"/>
        </w:rPr>
        <w:t>о если это изображения кандидата среди неопределенного круга лиц;</w:t>
      </w:r>
    </w:p>
    <w:p w:rsidR="006F7A56" w:rsidRPr="00681D8A" w:rsidRDefault="00CA6502" w:rsidP="00761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37CE5">
        <w:rPr>
          <w:rFonts w:ascii="Times New Roman" w:hAnsi="Times New Roman" w:cs="Times New Roman"/>
          <w:sz w:val="28"/>
          <w:szCs w:val="28"/>
        </w:rPr>
        <w:t xml:space="preserve">в </w:t>
      </w:r>
      <w:r w:rsidR="00237CE5" w:rsidRPr="00237CE5">
        <w:rPr>
          <w:rFonts w:ascii="Times New Roman" w:hAnsi="Times New Roman" w:cs="Times New Roman"/>
          <w:sz w:val="28"/>
          <w:szCs w:val="28"/>
        </w:rPr>
        <w:t>агитационных материалах запрещено использование изображений и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237CE5" w:rsidRPr="00237CE5">
        <w:rPr>
          <w:rFonts w:ascii="Times New Roman" w:hAnsi="Times New Roman" w:cs="Times New Roman"/>
          <w:sz w:val="28"/>
          <w:szCs w:val="28"/>
        </w:rPr>
        <w:t>высказываний лиц, не достигших 18-летнего возраста. В связи с этим лицу,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237CE5" w:rsidRPr="00237CE5">
        <w:rPr>
          <w:rFonts w:ascii="Times New Roman" w:hAnsi="Times New Roman" w:cs="Times New Roman"/>
          <w:sz w:val="28"/>
          <w:szCs w:val="28"/>
        </w:rPr>
        <w:t>принимающему агитационный материал, рекомендуется проверить, имеются</w:t>
      </w:r>
      <w:r w:rsidR="00310E5C">
        <w:rPr>
          <w:rFonts w:ascii="Times New Roman" w:hAnsi="Times New Roman" w:cs="Times New Roman"/>
          <w:sz w:val="28"/>
          <w:szCs w:val="28"/>
        </w:rPr>
        <w:t xml:space="preserve"> </w:t>
      </w:r>
      <w:r w:rsidR="00237CE5" w:rsidRPr="00237CE5">
        <w:rPr>
          <w:rFonts w:ascii="Times New Roman" w:hAnsi="Times New Roman" w:cs="Times New Roman"/>
          <w:sz w:val="28"/>
          <w:szCs w:val="28"/>
        </w:rPr>
        <w:t>ли в материале изображения несовершеннолетних лиц, например,</w:t>
      </w:r>
      <w:r w:rsidR="00237CE5">
        <w:rPr>
          <w:rFonts w:ascii="Times New Roman" w:hAnsi="Times New Roman" w:cs="Times New Roman"/>
          <w:sz w:val="28"/>
          <w:szCs w:val="28"/>
        </w:rPr>
        <w:t xml:space="preserve"> </w:t>
      </w:r>
      <w:r w:rsidR="00237CE5" w:rsidRPr="00237CE5">
        <w:rPr>
          <w:rFonts w:ascii="Times New Roman" w:hAnsi="Times New Roman" w:cs="Times New Roman"/>
          <w:sz w:val="28"/>
          <w:szCs w:val="28"/>
        </w:rPr>
        <w:t>фотографии кандидатов со своими детьми, внуками, воспитанниками.</w:t>
      </w:r>
    </w:p>
    <w:p w:rsidR="006F7A56" w:rsidRPr="00237CE5" w:rsidRDefault="002A7291" w:rsidP="00761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37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F7A56" w:rsidRPr="00681D8A">
        <w:rPr>
          <w:rFonts w:ascii="Times New Roman" w:hAnsi="Times New Roman" w:cs="Times New Roman"/>
          <w:sz w:val="28"/>
          <w:szCs w:val="28"/>
        </w:rPr>
        <w:t xml:space="preserve"> случае выявления по результатам первичной проверки нарушений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6F7A56" w:rsidRPr="00681D8A">
        <w:rPr>
          <w:rFonts w:ascii="Times New Roman" w:hAnsi="Times New Roman" w:cs="Times New Roman"/>
          <w:sz w:val="28"/>
          <w:szCs w:val="28"/>
        </w:rPr>
        <w:t>требований избирательного законодательства, допущенных при</w:t>
      </w:r>
      <w:r w:rsidR="00237CE5">
        <w:rPr>
          <w:rFonts w:ascii="Times New Roman" w:hAnsi="Times New Roman" w:cs="Times New Roman"/>
          <w:sz w:val="28"/>
          <w:szCs w:val="28"/>
        </w:rPr>
        <w:t xml:space="preserve"> изготовлении</w:t>
      </w:r>
      <w:r w:rsidR="006F7A56" w:rsidRPr="00681D8A">
        <w:rPr>
          <w:rFonts w:ascii="Times New Roman" w:hAnsi="Times New Roman" w:cs="Times New Roman"/>
          <w:sz w:val="28"/>
          <w:szCs w:val="28"/>
        </w:rPr>
        <w:t xml:space="preserve"> агитационного материала, член избирательной комиссии,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6F7A56" w:rsidRPr="00681D8A">
        <w:rPr>
          <w:rFonts w:ascii="Times New Roman" w:hAnsi="Times New Roman" w:cs="Times New Roman"/>
          <w:sz w:val="28"/>
          <w:szCs w:val="28"/>
        </w:rPr>
        <w:t>принимающий материал, незамедлительно информирует об этом</w:t>
      </w:r>
      <w:r w:rsidR="008E00BD">
        <w:rPr>
          <w:rFonts w:ascii="Times New Roman" w:hAnsi="Times New Roman" w:cs="Times New Roman"/>
          <w:sz w:val="28"/>
          <w:szCs w:val="28"/>
        </w:rPr>
        <w:t xml:space="preserve"> </w:t>
      </w:r>
      <w:r w:rsidR="006A5A12">
        <w:rPr>
          <w:rFonts w:ascii="Times New Roman" w:hAnsi="Times New Roman" w:cs="Times New Roman"/>
          <w:sz w:val="28"/>
          <w:szCs w:val="28"/>
        </w:rPr>
        <w:t>председателя</w:t>
      </w:r>
      <w:r w:rsidR="006F7A56" w:rsidRPr="00681D8A">
        <w:rPr>
          <w:rFonts w:ascii="Times New Roman" w:hAnsi="Times New Roman" w:cs="Times New Roman"/>
          <w:sz w:val="28"/>
          <w:szCs w:val="28"/>
        </w:rPr>
        <w:t xml:space="preserve"> </w:t>
      </w:r>
      <w:r w:rsidR="008E00BD">
        <w:rPr>
          <w:rFonts w:ascii="Times New Roman" w:hAnsi="Times New Roman" w:cs="Times New Roman"/>
          <w:sz w:val="28"/>
          <w:szCs w:val="28"/>
        </w:rPr>
        <w:t xml:space="preserve">либо заместителя председателя </w:t>
      </w:r>
      <w:proofErr w:type="spellStart"/>
      <w:r w:rsidR="008E00BD"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 w:rsidR="008E00BD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="006F7A56" w:rsidRPr="00681D8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 кандидата</w:t>
      </w:r>
      <w:r w:rsidR="008E00BD">
        <w:rPr>
          <w:rFonts w:ascii="Times New Roman" w:hAnsi="Times New Roman" w:cs="Times New Roman"/>
          <w:sz w:val="28"/>
          <w:szCs w:val="28"/>
        </w:rPr>
        <w:t>.</w:t>
      </w:r>
      <w:r w:rsidR="006F7A56" w:rsidRPr="00681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0BD" w:rsidRDefault="002A7291" w:rsidP="0076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00BD" w:rsidRPr="008E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</w:t>
      </w:r>
      <w:r w:rsidR="00761009">
        <w:rPr>
          <w:rFonts w:ascii="Times New Roman" w:hAnsi="Times New Roman"/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 w:rsidR="00761009">
        <w:rPr>
          <w:rFonts w:ascii="Times New Roman" w:hAnsi="Times New Roman"/>
          <w:bCs/>
          <w:kern w:val="2"/>
          <w:sz w:val="28"/>
          <w:szCs w:val="28"/>
        </w:rPr>
        <w:t>Слюдянской</w:t>
      </w:r>
      <w:proofErr w:type="spellEnd"/>
      <w:r w:rsidR="00761009">
        <w:rPr>
          <w:rFonts w:ascii="Times New Roman" w:hAnsi="Times New Roman"/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 w:rsidR="00761009">
        <w:rPr>
          <w:rFonts w:ascii="Times New Roman" w:hAnsi="Times New Roman"/>
          <w:bCs/>
          <w:kern w:val="2"/>
          <w:sz w:val="28"/>
          <w:szCs w:val="28"/>
        </w:rPr>
        <w:t>едином</w:t>
      </w:r>
      <w:proofErr w:type="gramEnd"/>
      <w:r w:rsidR="00761009">
        <w:rPr>
          <w:rFonts w:ascii="Times New Roman" w:hAnsi="Times New Roman"/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 w:rsidR="008E00BD" w:rsidRPr="008E0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8ED" w:rsidRPr="008E00BD" w:rsidRDefault="008578ED" w:rsidP="0085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BA7" w:rsidRDefault="00867BA7" w:rsidP="008578ED">
      <w:pPr>
        <w:pStyle w:val="3"/>
        <w:spacing w:line="240" w:lineRule="auto"/>
        <w:ind w:firstLine="0"/>
        <w:rPr>
          <w:szCs w:val="28"/>
        </w:rPr>
      </w:pPr>
    </w:p>
    <w:p w:rsidR="00F506D8" w:rsidRDefault="00F506D8" w:rsidP="008578ED">
      <w:pPr>
        <w:pStyle w:val="3"/>
        <w:spacing w:line="240" w:lineRule="auto"/>
        <w:ind w:firstLine="0"/>
        <w:rPr>
          <w:szCs w:val="28"/>
        </w:rPr>
      </w:pPr>
      <w:bookmarkStart w:id="1" w:name="_GoBack"/>
      <w:bookmarkEnd w:id="1"/>
      <w:r>
        <w:rPr>
          <w:szCs w:val="28"/>
        </w:rPr>
        <w:lastRenderedPageBreak/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F506D8" w:rsidRDefault="00F506D8" w:rsidP="008578ED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F506D8" w:rsidRDefault="00F506D8" w:rsidP="008578ED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</w:t>
      </w:r>
      <w:r w:rsidR="008578ED">
        <w:rPr>
          <w:szCs w:val="28"/>
        </w:rPr>
        <w:t xml:space="preserve">        </w:t>
      </w:r>
      <w:r>
        <w:rPr>
          <w:szCs w:val="28"/>
        </w:rPr>
        <w:t xml:space="preserve">  Н.Л. Лазарева</w:t>
      </w:r>
    </w:p>
    <w:p w:rsidR="008578ED" w:rsidRDefault="008578ED" w:rsidP="008578ED">
      <w:pPr>
        <w:pStyle w:val="3"/>
        <w:spacing w:line="240" w:lineRule="auto"/>
        <w:ind w:firstLine="0"/>
        <w:rPr>
          <w:szCs w:val="28"/>
        </w:rPr>
      </w:pPr>
    </w:p>
    <w:p w:rsidR="00F506D8" w:rsidRDefault="00F506D8" w:rsidP="008578ED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F506D8" w:rsidRDefault="00F506D8" w:rsidP="008578ED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8E00BD" w:rsidRDefault="00F506D8" w:rsidP="008578ED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  <w:r w:rsidR="008578ED">
        <w:rPr>
          <w:szCs w:val="28"/>
        </w:rPr>
        <w:t xml:space="preserve">          </w:t>
      </w:r>
      <w:r>
        <w:rPr>
          <w:szCs w:val="28"/>
        </w:rPr>
        <w:t xml:space="preserve"> Н.Л. Титова</w:t>
      </w:r>
    </w:p>
    <w:sectPr w:rsidR="008E00BD" w:rsidSect="0085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32" w:rsidRDefault="00454332" w:rsidP="00310E5C">
      <w:pPr>
        <w:spacing w:after="0" w:line="240" w:lineRule="auto"/>
      </w:pPr>
      <w:r>
        <w:separator/>
      </w:r>
    </w:p>
  </w:endnote>
  <w:endnote w:type="continuationSeparator" w:id="0">
    <w:p w:rsidR="00454332" w:rsidRDefault="00454332" w:rsidP="0031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32" w:rsidRDefault="00454332" w:rsidP="00310E5C">
      <w:pPr>
        <w:spacing w:after="0" w:line="240" w:lineRule="auto"/>
      </w:pPr>
      <w:r>
        <w:separator/>
      </w:r>
    </w:p>
  </w:footnote>
  <w:footnote w:type="continuationSeparator" w:id="0">
    <w:p w:rsidR="00454332" w:rsidRDefault="00454332" w:rsidP="0031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64819"/>
      <w:docPartObj>
        <w:docPartGallery w:val="Page Numbers (Top of Page)"/>
        <w:docPartUnique/>
      </w:docPartObj>
    </w:sdtPr>
    <w:sdtEndPr/>
    <w:sdtContent>
      <w:p w:rsidR="008578ED" w:rsidRDefault="008578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BA7">
          <w:rPr>
            <w:noProof/>
          </w:rPr>
          <w:t>2</w:t>
        </w:r>
        <w:r>
          <w:fldChar w:fldCharType="end"/>
        </w:r>
      </w:p>
    </w:sdtContent>
  </w:sdt>
  <w:p w:rsidR="008578ED" w:rsidRDefault="008578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33C"/>
    <w:multiLevelType w:val="hybridMultilevel"/>
    <w:tmpl w:val="CE285544"/>
    <w:lvl w:ilvl="0" w:tplc="824E91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BBE35DF"/>
    <w:multiLevelType w:val="hybridMultilevel"/>
    <w:tmpl w:val="B658BC58"/>
    <w:lvl w:ilvl="0" w:tplc="56964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11383D"/>
    <w:multiLevelType w:val="hybridMultilevel"/>
    <w:tmpl w:val="2990CBAA"/>
    <w:lvl w:ilvl="0" w:tplc="53E256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67"/>
    <w:rsid w:val="000765BE"/>
    <w:rsid w:val="001D19DE"/>
    <w:rsid w:val="00237CE5"/>
    <w:rsid w:val="002A7291"/>
    <w:rsid w:val="00310E5C"/>
    <w:rsid w:val="0045214A"/>
    <w:rsid w:val="00454332"/>
    <w:rsid w:val="00485263"/>
    <w:rsid w:val="005E7B64"/>
    <w:rsid w:val="00615D67"/>
    <w:rsid w:val="006239EA"/>
    <w:rsid w:val="006714FF"/>
    <w:rsid w:val="00681D8A"/>
    <w:rsid w:val="006A5A12"/>
    <w:rsid w:val="006F7A56"/>
    <w:rsid w:val="00761009"/>
    <w:rsid w:val="0078316F"/>
    <w:rsid w:val="008578ED"/>
    <w:rsid w:val="00867BA7"/>
    <w:rsid w:val="00887B69"/>
    <w:rsid w:val="008E00BD"/>
    <w:rsid w:val="0090665A"/>
    <w:rsid w:val="00CA6502"/>
    <w:rsid w:val="00D05CDC"/>
    <w:rsid w:val="00DA621D"/>
    <w:rsid w:val="00F025E2"/>
    <w:rsid w:val="00F506D8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CDC"/>
    <w:pPr>
      <w:ind w:left="720"/>
      <w:contextualSpacing/>
    </w:pPr>
  </w:style>
  <w:style w:type="table" w:styleId="a6">
    <w:name w:val="Table Grid"/>
    <w:basedOn w:val="a1"/>
    <w:uiPriority w:val="59"/>
    <w:rsid w:val="0031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E5C"/>
  </w:style>
  <w:style w:type="paragraph" w:styleId="a9">
    <w:name w:val="footer"/>
    <w:basedOn w:val="a"/>
    <w:link w:val="aa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E5C"/>
  </w:style>
  <w:style w:type="paragraph" w:styleId="3">
    <w:name w:val="Body Text Indent 3"/>
    <w:basedOn w:val="a"/>
    <w:link w:val="30"/>
    <w:uiPriority w:val="99"/>
    <w:unhideWhenUsed/>
    <w:rsid w:val="00F506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06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CDC"/>
    <w:pPr>
      <w:ind w:left="720"/>
      <w:contextualSpacing/>
    </w:pPr>
  </w:style>
  <w:style w:type="table" w:styleId="a6">
    <w:name w:val="Table Grid"/>
    <w:basedOn w:val="a1"/>
    <w:uiPriority w:val="59"/>
    <w:rsid w:val="0031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E5C"/>
  </w:style>
  <w:style w:type="paragraph" w:styleId="a9">
    <w:name w:val="footer"/>
    <w:basedOn w:val="a"/>
    <w:link w:val="aa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E5C"/>
  </w:style>
  <w:style w:type="paragraph" w:styleId="3">
    <w:name w:val="Body Text Indent 3"/>
    <w:basedOn w:val="a"/>
    <w:link w:val="30"/>
    <w:uiPriority w:val="99"/>
    <w:unhideWhenUsed/>
    <w:rsid w:val="00F506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06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92F4-A10F-47BD-8DE8-F5E879CE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15</cp:revision>
  <cp:lastPrinted>2021-06-10T02:39:00Z</cp:lastPrinted>
  <dcterms:created xsi:type="dcterms:W3CDTF">2019-04-29T02:51:00Z</dcterms:created>
  <dcterms:modified xsi:type="dcterms:W3CDTF">2021-06-25T02:48:00Z</dcterms:modified>
</cp:coreProperties>
</file>