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F" w:rsidRDefault="008E65EF" w:rsidP="008E65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E65EF" w:rsidRDefault="008E65EF" w:rsidP="008E65EF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55B4CC65" wp14:editId="1412287E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30" name="Рисунок 3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5EF" w:rsidRPr="00347C3E" w:rsidRDefault="008E65EF" w:rsidP="008E65EF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8E65EF" w:rsidRPr="00347C3E" w:rsidRDefault="008E65EF" w:rsidP="008E65EF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8E65EF" w:rsidRPr="00347C3E" w:rsidRDefault="008E65EF" w:rsidP="008E65EF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8E65EF" w:rsidRDefault="008E65EF" w:rsidP="008E65EF">
      <w:pPr>
        <w:pStyle w:val="3"/>
        <w:jc w:val="both"/>
        <w:rPr>
          <w:bCs w:val="0"/>
          <w:i/>
          <w:sz w:val="32"/>
          <w:szCs w:val="32"/>
        </w:rPr>
      </w:pPr>
    </w:p>
    <w:p w:rsidR="008E65EF" w:rsidRPr="00970934" w:rsidRDefault="008E65EF" w:rsidP="008E65EF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8E65EF" w:rsidRPr="00970934" w:rsidRDefault="008E65EF" w:rsidP="008E6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5EF" w:rsidRPr="00970934" w:rsidRDefault="008E65EF" w:rsidP="008E65EF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8E65EF" w:rsidRPr="00970934" w:rsidRDefault="008E65EF" w:rsidP="008E65EF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>г. Слюдянка</w:t>
      </w:r>
    </w:p>
    <w:p w:rsidR="008E65EF" w:rsidRPr="00970934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Pr="008F2DF3" w:rsidRDefault="008E65EF" w:rsidP="008E65EF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25 ноября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8E65EF" w:rsidRDefault="008E65EF" w:rsidP="008E65EF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8E65EF" w:rsidRPr="00FC2124" w:rsidRDefault="008E65EF" w:rsidP="008E65EF">
      <w:pPr>
        <w:ind w:right="38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утверждении Перечня имущества, находящегося  в муниципальной собственности Слюдянского муниципального района и подлежащего передаче в муниципальную собственность Слюдянского муниципального образования</w:t>
      </w:r>
    </w:p>
    <w:p w:rsidR="008E65EF" w:rsidRDefault="008E65EF" w:rsidP="008E65EF">
      <w:pPr>
        <w:jc w:val="center"/>
        <w:rPr>
          <w:rFonts w:ascii="Arial" w:hAnsi="Arial" w:cs="Arial"/>
          <w:sz w:val="22"/>
        </w:rPr>
      </w:pPr>
    </w:p>
    <w:p w:rsidR="008E65EF" w:rsidRDefault="008E65EF" w:rsidP="008E65EF">
      <w:pPr>
        <w:rPr>
          <w:rFonts w:ascii="Arial" w:hAnsi="Arial" w:cs="Arial"/>
        </w:rPr>
      </w:pPr>
    </w:p>
    <w:p w:rsidR="008E65EF" w:rsidRPr="008F2DF3" w:rsidRDefault="008E65EF" w:rsidP="008E65EF">
      <w:pPr>
        <w:ind w:firstLine="708"/>
        <w:rPr>
          <w:rFonts w:ascii="Times New Roman" w:hAnsi="Times New Roman" w:cs="Times New Roman"/>
        </w:rPr>
      </w:pPr>
      <w:proofErr w:type="gramStart"/>
      <w:r w:rsidRPr="004F3730">
        <w:rPr>
          <w:rFonts w:ascii="Times New Roman" w:hAnsi="Times New Roman" w:cs="Times New Roman"/>
        </w:rP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</w:t>
      </w:r>
      <w:proofErr w:type="gramEnd"/>
      <w:r w:rsidRPr="004F3730">
        <w:rPr>
          <w:rFonts w:ascii="Times New Roman" w:hAnsi="Times New Roman" w:cs="Times New Roman"/>
        </w:rPr>
        <w:t xml:space="preserve">, </w:t>
      </w:r>
      <w:proofErr w:type="gramStart"/>
      <w:r w:rsidRPr="004F3730">
        <w:rPr>
          <w:rFonts w:ascii="Times New Roman" w:hAnsi="Times New Roman" w:cs="Times New Roman"/>
        </w:rPr>
        <w:t>необходимых</w:t>
      </w:r>
      <w:proofErr w:type="gramEnd"/>
      <w:r w:rsidRPr="004F3730">
        <w:rPr>
          <w:rFonts w:ascii="Times New Roman" w:hAnsi="Times New Roman" w:cs="Times New Roman"/>
        </w:rPr>
        <w:t xml:space="preserve"> для принятия правового акта Иркутской области о разграничении муниципального имущества», учитывая решение Думы Слюдянского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Pr="004F373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28 октября </w:t>
      </w:r>
      <w:r w:rsidRPr="004F373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61</w:t>
      </w:r>
      <w:r w:rsidRPr="004F3730">
        <w:rPr>
          <w:rFonts w:ascii="Times New Roman" w:hAnsi="Times New Roman" w:cs="Times New Roman"/>
        </w:rPr>
        <w:t xml:space="preserve"> </w:t>
      </w:r>
      <w:r w:rsidRPr="004F3730">
        <w:rPr>
          <w:rFonts w:ascii="Times New Roman" w:hAnsi="Times New Roman" w:cs="Times New Roman"/>
          <w:lang w:val="en-US"/>
        </w:rPr>
        <w:t>IV</w:t>
      </w:r>
      <w:r w:rsidRPr="004F3730">
        <w:rPr>
          <w:rFonts w:ascii="Times New Roman" w:hAnsi="Times New Roman" w:cs="Times New Roman"/>
        </w:rPr>
        <w:t>-ГД,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>статьями 31, 48 Устава Слюдянск</w:t>
      </w:r>
      <w:r>
        <w:rPr>
          <w:rFonts w:ascii="Times New Roman" w:hAnsi="Times New Roman" w:cs="Times New Roman"/>
        </w:rPr>
        <w:t>ого</w:t>
      </w:r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8E65EF" w:rsidRDefault="008E65EF" w:rsidP="008E65EF">
      <w:pPr>
        <w:pStyle w:val="21"/>
        <w:ind w:firstLine="708"/>
      </w:pPr>
    </w:p>
    <w:p w:rsidR="008E65EF" w:rsidRPr="004F3730" w:rsidRDefault="008E65EF" w:rsidP="008E65EF">
      <w:pPr>
        <w:ind w:firstLine="0"/>
        <w:jc w:val="center"/>
        <w:rPr>
          <w:rFonts w:ascii="Times New Roman" w:hAnsi="Times New Roman" w:cs="Times New Roman"/>
          <w:b/>
        </w:rPr>
      </w:pPr>
      <w:r w:rsidRPr="004F3730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F3730">
        <w:rPr>
          <w:rFonts w:ascii="Times New Roman" w:hAnsi="Times New Roman" w:cs="Times New Roman"/>
          <w:b/>
        </w:rPr>
        <w:t>Р</w:t>
      </w:r>
      <w:proofErr w:type="gramEnd"/>
      <w:r w:rsidRPr="004F3730">
        <w:rPr>
          <w:rFonts w:ascii="Times New Roman" w:hAnsi="Times New Roman" w:cs="Times New Roman"/>
          <w:b/>
        </w:rPr>
        <w:t xml:space="preserve"> Е Ш И Л А:</w:t>
      </w:r>
    </w:p>
    <w:p w:rsidR="008E65EF" w:rsidRDefault="008E65EF" w:rsidP="008E65EF">
      <w:pPr>
        <w:rPr>
          <w:rFonts w:ascii="Times New Roman" w:hAnsi="Times New Roman" w:cs="Times New Roman"/>
        </w:rPr>
      </w:pPr>
    </w:p>
    <w:p w:rsidR="008E65EF" w:rsidRDefault="008E65EF" w:rsidP="008E65E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прилагаемый Перечень имущества, находящегося в муниципальной собственности Слюдянского муниципального района и подлежащего передаче в муниципальную собственность Слюдян</w:t>
      </w:r>
      <w:r w:rsidRPr="00910A8D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Слюдянского 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А.Г. Шульц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Председатель Думы Слюдянск</w:t>
      </w:r>
      <w:r>
        <w:rPr>
          <w:rFonts w:ascii="Times New Roman" w:hAnsi="Times New Roman" w:cs="Times New Roman"/>
        </w:rPr>
        <w:t>ого</w:t>
      </w:r>
      <w:r w:rsidRPr="008F2DF3">
        <w:rPr>
          <w:rFonts w:ascii="Times New Roman" w:hAnsi="Times New Roman" w:cs="Times New Roman"/>
        </w:rPr>
        <w:t xml:space="preserve"> </w:t>
      </w:r>
    </w:p>
    <w:p w:rsidR="008E65EF" w:rsidRPr="008F2DF3" w:rsidRDefault="008E65EF" w:rsidP="008E65EF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 w:rsidR="005564A6"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А.В. Николаев</w:t>
      </w:r>
    </w:p>
    <w:p w:rsidR="008E65EF" w:rsidRPr="004C790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  <w:rPr>
          <w:sz w:val="16"/>
          <w:szCs w:val="16"/>
        </w:rPr>
      </w:pPr>
    </w:p>
    <w:p w:rsidR="008E65EF" w:rsidRDefault="008E65EF" w:rsidP="008E65EF">
      <w:pPr>
        <w:ind w:firstLine="0"/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41633A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2021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41633A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8E65EF" w:rsidRPr="00F0656C" w:rsidRDefault="008E65EF" w:rsidP="008E65E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8E65EF" w:rsidRDefault="008E65EF" w:rsidP="008E65EF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F0656C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Слюдянского </w:t>
      </w:r>
    </w:p>
    <w:p w:rsidR="008E65EF" w:rsidRPr="00F0656C" w:rsidRDefault="008E65EF" w:rsidP="008E65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8E65EF" w:rsidRPr="0094508C" w:rsidRDefault="008E65EF" w:rsidP="0041633A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1633A" w:rsidRPr="0041633A">
        <w:rPr>
          <w:rFonts w:ascii="Times New Roman" w:hAnsi="Times New Roman" w:cs="Times New Roman"/>
        </w:rPr>
        <w:t xml:space="preserve">от 25.11.2021 г. № 67 – VII </w:t>
      </w:r>
      <w:proofErr w:type="spellStart"/>
      <w:r w:rsidR="0041633A" w:rsidRPr="0041633A">
        <w:rPr>
          <w:rFonts w:ascii="Times New Roman" w:hAnsi="Times New Roman" w:cs="Times New Roman"/>
        </w:rPr>
        <w:t>рд</w:t>
      </w:r>
      <w:bookmarkStart w:id="0" w:name="_GoBack"/>
      <w:bookmarkEnd w:id="0"/>
      <w:proofErr w:type="spellEnd"/>
    </w:p>
    <w:p w:rsidR="008E65EF" w:rsidRPr="00F0656C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8E65EF" w:rsidRPr="00F0656C" w:rsidRDefault="008E65EF" w:rsidP="008E65E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8E65EF" w:rsidRPr="00F0656C" w:rsidRDefault="008E65EF" w:rsidP="008E65E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имущества, находящегося в муниципальной собственности Слюдянск</w:t>
      </w:r>
      <w:r>
        <w:rPr>
          <w:rFonts w:ascii="Times New Roman" w:hAnsi="Times New Roman" w:cs="Times New Roman"/>
        </w:rPr>
        <w:t>ого</w:t>
      </w:r>
      <w:r w:rsidRPr="00F0656C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="005564A6">
        <w:rPr>
          <w:rFonts w:ascii="Times New Roman" w:hAnsi="Times New Roman" w:cs="Times New Roman"/>
        </w:rPr>
        <w:t xml:space="preserve"> </w:t>
      </w:r>
      <w:r w:rsidRPr="00F0656C">
        <w:rPr>
          <w:rFonts w:ascii="Times New Roman" w:hAnsi="Times New Roman" w:cs="Times New Roman"/>
        </w:rPr>
        <w:t xml:space="preserve">и подлежащего передаче </w:t>
      </w:r>
    </w:p>
    <w:p w:rsidR="008E65EF" w:rsidRPr="00F0656C" w:rsidRDefault="008E65EF" w:rsidP="008E65E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r>
        <w:rPr>
          <w:rFonts w:ascii="Times New Roman" w:hAnsi="Times New Roman" w:cs="Times New Roman"/>
        </w:rPr>
        <w:t>Слюдя</w:t>
      </w:r>
      <w:r w:rsidRPr="00F0656C">
        <w:rPr>
          <w:rFonts w:ascii="Times New Roman" w:hAnsi="Times New Roman" w:cs="Times New Roman"/>
        </w:rPr>
        <w:t xml:space="preserve">нского муниципального образования </w:t>
      </w:r>
    </w:p>
    <w:p w:rsidR="008E65EF" w:rsidRDefault="008E65EF" w:rsidP="0048485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8485A" w:rsidRPr="00F0656C" w:rsidRDefault="0048485A" w:rsidP="0048485A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126"/>
      </w:tblGrid>
      <w:tr w:rsidR="008E65EF" w:rsidTr="00963C86">
        <w:tc>
          <w:tcPr>
            <w:tcW w:w="817" w:type="dxa"/>
          </w:tcPr>
          <w:p w:rsidR="008E65EF" w:rsidRPr="00216AFB" w:rsidRDefault="008E65EF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E65EF" w:rsidRPr="00216AFB" w:rsidRDefault="008E65EF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8E65EF" w:rsidRPr="00216AFB" w:rsidRDefault="008E65EF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8E65EF" w:rsidRPr="00216AFB" w:rsidRDefault="008E65EF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8E65EF" w:rsidTr="00963C86">
        <w:tc>
          <w:tcPr>
            <w:tcW w:w="817" w:type="dxa"/>
          </w:tcPr>
          <w:p w:rsidR="008E65EF" w:rsidRDefault="008E65EF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E65EF" w:rsidRDefault="008E65EF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E65EF" w:rsidRDefault="008E65EF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E65EF" w:rsidRDefault="008E65EF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65EF" w:rsidTr="00963C86">
        <w:tc>
          <w:tcPr>
            <w:tcW w:w="817" w:type="dxa"/>
          </w:tcPr>
          <w:p w:rsidR="008E65EF" w:rsidRDefault="008E65EF" w:rsidP="00963C86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</w:tcPr>
          <w:p w:rsidR="008E65EF" w:rsidRPr="00914B6E" w:rsidRDefault="008E65EF" w:rsidP="00963C86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4B6E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34,2 кв.м., этаж: 2 </w:t>
            </w:r>
          </w:p>
        </w:tc>
        <w:tc>
          <w:tcPr>
            <w:tcW w:w="2835" w:type="dxa"/>
          </w:tcPr>
          <w:p w:rsidR="008E65EF" w:rsidRPr="00914B6E" w:rsidRDefault="008E65EF" w:rsidP="00963C8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14B6E">
              <w:rPr>
                <w:rFonts w:ascii="Times New Roman" w:hAnsi="Times New Roman" w:cs="Times New Roman"/>
                <w:lang w:eastAsia="en-US"/>
              </w:rPr>
              <w:t xml:space="preserve">Иркутская область, Слюдянский район, г. Слюдянка, ул. Ленинградская, д.2а, кв.51 </w:t>
            </w:r>
          </w:p>
        </w:tc>
        <w:tc>
          <w:tcPr>
            <w:tcW w:w="2126" w:type="dxa"/>
          </w:tcPr>
          <w:p w:rsidR="008E65EF" w:rsidRPr="00914B6E" w:rsidRDefault="008E65EF" w:rsidP="00963C86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4B6E">
              <w:rPr>
                <w:rFonts w:ascii="Times New Roman" w:hAnsi="Times New Roman" w:cs="Times New Roman"/>
                <w:lang w:eastAsia="en-US"/>
              </w:rPr>
              <w:t>38:25:010126:1220</w:t>
            </w:r>
          </w:p>
        </w:tc>
      </w:tr>
    </w:tbl>
    <w:p w:rsidR="008E65EF" w:rsidRDefault="008E65EF" w:rsidP="008E65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Pr="00AE2FD0" w:rsidRDefault="008E65EF" w:rsidP="008E65EF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Председатель КУМИ  </w:t>
      </w:r>
      <w:r>
        <w:rPr>
          <w:rFonts w:ascii="Times New Roman" w:hAnsi="Times New Roman" w:cs="Times New Roman"/>
        </w:rPr>
        <w:t>Слюдянского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Л.В. Стаценская</w:t>
      </w: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A4C1A" w:rsidRDefault="0041633A" w:rsidP="007809BD">
      <w:pPr>
        <w:ind w:firstLine="0"/>
      </w:pPr>
    </w:p>
    <w:sectPr w:rsidR="008A4C1A" w:rsidSect="008E65E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3"/>
    <w:rsid w:val="0041633A"/>
    <w:rsid w:val="0048485A"/>
    <w:rsid w:val="005564A6"/>
    <w:rsid w:val="007809BD"/>
    <w:rsid w:val="007E0007"/>
    <w:rsid w:val="008E65EF"/>
    <w:rsid w:val="00AD7B95"/>
    <w:rsid w:val="00CA41B4"/>
    <w:rsid w:val="00D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5E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E65E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E65E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5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5E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5E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8E65E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E65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65E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8E65E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E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5E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E65E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E65E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5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5E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5E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8E65E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E65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65E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8E65E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E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7</cp:revision>
  <cp:lastPrinted>2021-11-28T03:45:00Z</cp:lastPrinted>
  <dcterms:created xsi:type="dcterms:W3CDTF">2021-11-11T06:45:00Z</dcterms:created>
  <dcterms:modified xsi:type="dcterms:W3CDTF">2021-11-28T03:45:00Z</dcterms:modified>
</cp:coreProperties>
</file>