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2224" w:rsidRDefault="001D2224" w:rsidP="001D2224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Извещение</w:t>
      </w:r>
    </w:p>
    <w:p w:rsidR="001D2224" w:rsidRPr="004A59D7" w:rsidRDefault="001D2224" w:rsidP="001D2224">
      <w:pPr>
        <w:pStyle w:val="a5"/>
        <w:spacing w:before="0" w:beforeAutospacing="0" w:after="0" w:afterAutospacing="0"/>
        <w:jc w:val="center"/>
      </w:pPr>
      <w:r w:rsidRPr="004A59D7">
        <w:t>о формировании плана проведения экспертизы действующих муниципальных нормативных правовых актов, регулирующих отношения, участниками которых являются или могут являться субъекты осуществления предпринимательской и инвестиционной деятельности на 202</w:t>
      </w:r>
      <w:r>
        <w:t>3</w:t>
      </w:r>
      <w:r w:rsidRPr="004A59D7">
        <w:t xml:space="preserve"> год</w:t>
      </w:r>
    </w:p>
    <w:p w:rsidR="001D2224" w:rsidRPr="004A59D7" w:rsidRDefault="001D2224" w:rsidP="001D222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2224" w:rsidRPr="004A59D7" w:rsidRDefault="001D2224" w:rsidP="001D2224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A59D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ab/>
      </w:r>
      <w:proofErr w:type="gramStart"/>
      <w:r w:rsidRPr="004A59D7">
        <w:rPr>
          <w:rFonts w:ascii="Times New Roman" w:hAnsi="Times New Roman" w:cs="Times New Roman"/>
          <w:sz w:val="24"/>
          <w:szCs w:val="24"/>
          <w:lang w:eastAsia="ru-RU"/>
        </w:rPr>
        <w:t xml:space="preserve">Администрация </w:t>
      </w:r>
      <w:proofErr w:type="spellStart"/>
      <w:r w:rsidRPr="004A59D7">
        <w:rPr>
          <w:rFonts w:ascii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4A59D7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 района в соответствии с главой 3 Порядка </w:t>
      </w:r>
      <w:r w:rsidRPr="004A59D7">
        <w:rPr>
          <w:rFonts w:ascii="Times New Roman" w:hAnsi="Times New Roman" w:cs="Times New Roman"/>
          <w:sz w:val="24"/>
          <w:szCs w:val="24"/>
        </w:rPr>
        <w:t>проведения экспертизы муниципальных нормативных правовых актов, затрагивающих вопросы осуществления предпринимательской и инвестиционной деятельности</w:t>
      </w:r>
      <w:r w:rsidRPr="004A59D7">
        <w:rPr>
          <w:rFonts w:ascii="Times New Roman" w:hAnsi="Times New Roman" w:cs="Times New Roman"/>
          <w:sz w:val="24"/>
          <w:szCs w:val="24"/>
          <w:lang w:eastAsia="ru-RU"/>
        </w:rPr>
        <w:t xml:space="preserve">, утвержденного постановлением администрации  муниципального образования </w:t>
      </w:r>
      <w:proofErr w:type="spellStart"/>
      <w:r w:rsidRPr="004A59D7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4A59D7">
        <w:rPr>
          <w:rFonts w:ascii="Times New Roman" w:hAnsi="Times New Roman" w:cs="Times New Roman"/>
          <w:sz w:val="24"/>
          <w:szCs w:val="24"/>
          <w:lang w:eastAsia="ru-RU"/>
        </w:rPr>
        <w:t xml:space="preserve"> район от </w:t>
      </w:r>
      <w:r w:rsidRPr="004A59D7">
        <w:rPr>
          <w:rFonts w:ascii="Times New Roman" w:hAnsi="Times New Roman" w:cs="Times New Roman"/>
          <w:sz w:val="24"/>
          <w:szCs w:val="24"/>
        </w:rPr>
        <w:t>02.10.2019г. N 698</w:t>
      </w:r>
      <w:r w:rsidRPr="004A59D7">
        <w:rPr>
          <w:rFonts w:ascii="Times New Roman" w:hAnsi="Times New Roman" w:cs="Times New Roman"/>
          <w:sz w:val="24"/>
          <w:szCs w:val="24"/>
          <w:lang w:eastAsia="ru-RU"/>
        </w:rPr>
        <w:t xml:space="preserve">, сообщает о формировании плана проведения экспертизы </w:t>
      </w:r>
      <w:r w:rsidRPr="004A59D7">
        <w:rPr>
          <w:rFonts w:ascii="Times New Roman" w:hAnsi="Times New Roman" w:cs="Times New Roman"/>
          <w:sz w:val="24"/>
          <w:szCs w:val="24"/>
        </w:rPr>
        <w:t>действующих муниципальных нормативных правовых актов, регулирующих отношения, участниками которых являются или могут являться субъекты осуществления предпринимательской и инвестиционной деятельности</w:t>
      </w:r>
      <w:proofErr w:type="gramEnd"/>
      <w:r w:rsidRPr="004A59D7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4A59D7">
        <w:rPr>
          <w:rFonts w:ascii="Times New Roman" w:hAnsi="Times New Roman" w:cs="Times New Roman"/>
          <w:sz w:val="24"/>
          <w:szCs w:val="24"/>
        </w:rPr>
        <w:t>при наличии сведений, указывающих на то, что положения таких нормативных правовых актов могут создать условия, необоснованно затрудняющие ведение предпринимательской и инвестиционной деятельности на 202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4A59D7">
        <w:rPr>
          <w:rFonts w:ascii="Times New Roman" w:hAnsi="Times New Roman" w:cs="Times New Roman"/>
          <w:sz w:val="24"/>
          <w:szCs w:val="24"/>
        </w:rPr>
        <w:t xml:space="preserve"> год</w:t>
      </w:r>
      <w:r w:rsidRPr="004A59D7">
        <w:rPr>
          <w:rFonts w:ascii="Times New Roman" w:hAnsi="Times New Roman" w:cs="Times New Roman"/>
          <w:sz w:val="24"/>
          <w:szCs w:val="24"/>
          <w:lang w:eastAsia="ru-RU"/>
        </w:rPr>
        <w:t xml:space="preserve"> и предлагает физическим и юридическим лицам, права и интересы которых затрагиваются правовыми актами по вопросам осуществления предпринимательской и инвестиционной деятельности, предоставить в администрацию района не позднее 1 ноября 202</w:t>
      </w:r>
      <w:r w:rsidR="001B6085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Pr="004A59D7">
        <w:rPr>
          <w:rFonts w:ascii="Times New Roman" w:hAnsi="Times New Roman" w:cs="Times New Roman"/>
          <w:sz w:val="24"/>
          <w:szCs w:val="24"/>
          <w:lang w:eastAsia="ru-RU"/>
        </w:rPr>
        <w:t xml:space="preserve"> года предложения о необходимости проведения экспертизы</w:t>
      </w:r>
      <w:proofErr w:type="gramEnd"/>
      <w:r w:rsidRPr="004A59D7">
        <w:rPr>
          <w:rFonts w:ascii="Times New Roman" w:hAnsi="Times New Roman" w:cs="Times New Roman"/>
          <w:sz w:val="24"/>
          <w:szCs w:val="24"/>
          <w:lang w:eastAsia="ru-RU"/>
        </w:rPr>
        <w:t xml:space="preserve"> правового акта, содержаще</w:t>
      </w:r>
      <w:bookmarkStart w:id="0" w:name="_GoBack"/>
      <w:bookmarkEnd w:id="0"/>
      <w:r w:rsidRPr="004A59D7">
        <w:rPr>
          <w:rFonts w:ascii="Times New Roman" w:hAnsi="Times New Roman" w:cs="Times New Roman"/>
          <w:sz w:val="24"/>
          <w:szCs w:val="24"/>
          <w:lang w:eastAsia="ru-RU"/>
        </w:rPr>
        <w:t>го положения, необоснованно затрудняющие осуществление предпринимательской и инвестиционной деятельности.</w:t>
      </w:r>
    </w:p>
    <w:p w:rsidR="001D2224" w:rsidRPr="004A59D7" w:rsidRDefault="001D2224" w:rsidP="001D2224">
      <w:pPr>
        <w:pStyle w:val="a6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4A59D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4A59D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ab/>
        <w:t>В план включаются  нормативные акты района, в отношении которых имеются сведения, указывающие, что положения данного нормативного правового акта района могут создавать условия, необоснованно затрудняющие осуществление предпринимательской и инвестиционной деятельности.</w:t>
      </w:r>
    </w:p>
    <w:p w:rsidR="001D2224" w:rsidRPr="004A59D7" w:rsidRDefault="001D2224" w:rsidP="001D2224">
      <w:pPr>
        <w:pStyle w:val="a6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4A59D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1D2224" w:rsidRPr="004A59D7" w:rsidRDefault="001D2224" w:rsidP="001D222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4A59D7">
        <w:rPr>
          <w:rFonts w:ascii="Times New Roman" w:hAnsi="Times New Roman" w:cs="Times New Roman"/>
          <w:sz w:val="24"/>
          <w:szCs w:val="24"/>
        </w:rPr>
        <w:tab/>
        <w:t xml:space="preserve">Предложения о проведении экспертизы нормативных правовых актов должны содержать следующие сведения: </w:t>
      </w:r>
    </w:p>
    <w:p w:rsidR="001D2224" w:rsidRPr="004A59D7" w:rsidRDefault="001D2224" w:rsidP="001D222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4A59D7">
        <w:rPr>
          <w:rFonts w:ascii="Times New Roman" w:hAnsi="Times New Roman" w:cs="Times New Roman"/>
          <w:sz w:val="24"/>
          <w:szCs w:val="24"/>
        </w:rPr>
        <w:t xml:space="preserve">- реквизиты нормативного правового акта (вид и наименование нормативного правового акта, дата принятия и вступления его в силу, номер, редакция); </w:t>
      </w:r>
    </w:p>
    <w:p w:rsidR="001D2224" w:rsidRPr="004A59D7" w:rsidRDefault="001D2224" w:rsidP="001D222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4A59D7">
        <w:rPr>
          <w:rFonts w:ascii="Times New Roman" w:hAnsi="Times New Roman" w:cs="Times New Roman"/>
          <w:sz w:val="24"/>
          <w:szCs w:val="24"/>
        </w:rPr>
        <w:t xml:space="preserve">- мотивированное обоснование наличия в нормативном правовом акте положений, необоснованно затрудняющих осуществление предпринимательской и инвестиционной деятельности; </w:t>
      </w:r>
    </w:p>
    <w:p w:rsidR="001D2224" w:rsidRPr="004A59D7" w:rsidRDefault="001D2224" w:rsidP="001D222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4A59D7">
        <w:rPr>
          <w:rFonts w:ascii="Times New Roman" w:hAnsi="Times New Roman" w:cs="Times New Roman"/>
          <w:sz w:val="24"/>
          <w:szCs w:val="24"/>
        </w:rPr>
        <w:t xml:space="preserve">- информацию о потенциальных участниках публичных консультаций; </w:t>
      </w:r>
    </w:p>
    <w:p w:rsidR="001D2224" w:rsidRPr="004A59D7" w:rsidRDefault="001D2224" w:rsidP="001D222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4A59D7">
        <w:rPr>
          <w:rFonts w:ascii="Times New Roman" w:hAnsi="Times New Roman" w:cs="Times New Roman"/>
          <w:sz w:val="24"/>
          <w:szCs w:val="24"/>
        </w:rPr>
        <w:t xml:space="preserve">- наименование заявителя; </w:t>
      </w:r>
    </w:p>
    <w:p w:rsidR="001D2224" w:rsidRDefault="001D2224" w:rsidP="001D222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4A59D7">
        <w:rPr>
          <w:rFonts w:ascii="Times New Roman" w:hAnsi="Times New Roman" w:cs="Times New Roman"/>
          <w:sz w:val="24"/>
          <w:szCs w:val="24"/>
        </w:rPr>
        <w:t xml:space="preserve">- данные о заявителе (почтовый адрес, адрес электронной почты, контактный телефон). </w:t>
      </w:r>
    </w:p>
    <w:p w:rsidR="001D2224" w:rsidRPr="004A59D7" w:rsidRDefault="001D2224" w:rsidP="001D222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1D2224" w:rsidRPr="004A59D7" w:rsidRDefault="001D2224" w:rsidP="001D2224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A59D7">
        <w:rPr>
          <w:rFonts w:ascii="Times New Roman" w:hAnsi="Times New Roman" w:cs="Times New Roman"/>
          <w:sz w:val="24"/>
          <w:szCs w:val="24"/>
          <w:lang w:eastAsia="ru-RU"/>
        </w:rPr>
        <w:t xml:space="preserve">       Предложения принимаются с пометкой «Для формирования плана экспертизы»:</w:t>
      </w:r>
      <w:r w:rsidRPr="004A59D7">
        <w:rPr>
          <w:rFonts w:ascii="Times New Roman" w:hAnsi="Times New Roman" w:cs="Times New Roman"/>
          <w:sz w:val="24"/>
          <w:szCs w:val="24"/>
          <w:lang w:eastAsia="ru-RU"/>
        </w:rPr>
        <w:br/>
        <w:t xml:space="preserve">- по адресу: 665904, Иркутская область, </w:t>
      </w:r>
      <w:proofErr w:type="spellStart"/>
      <w:r w:rsidRPr="004A59D7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4A59D7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Pr="004A59D7">
        <w:rPr>
          <w:rFonts w:ascii="Times New Roman" w:hAnsi="Times New Roman" w:cs="Times New Roman"/>
          <w:sz w:val="24"/>
          <w:szCs w:val="24"/>
          <w:lang w:eastAsia="ru-RU"/>
        </w:rPr>
        <w:t>г</w:t>
      </w:r>
      <w:proofErr w:type="gramStart"/>
      <w:r w:rsidRPr="004A59D7">
        <w:rPr>
          <w:rFonts w:ascii="Times New Roman" w:hAnsi="Times New Roman" w:cs="Times New Roman"/>
          <w:sz w:val="24"/>
          <w:szCs w:val="24"/>
          <w:lang w:eastAsia="ru-RU"/>
        </w:rPr>
        <w:t>.С</w:t>
      </w:r>
      <w:proofErr w:type="gramEnd"/>
      <w:r w:rsidRPr="004A59D7">
        <w:rPr>
          <w:rFonts w:ascii="Times New Roman" w:hAnsi="Times New Roman" w:cs="Times New Roman"/>
          <w:sz w:val="24"/>
          <w:szCs w:val="24"/>
          <w:lang w:eastAsia="ru-RU"/>
        </w:rPr>
        <w:t>людянка</w:t>
      </w:r>
      <w:proofErr w:type="spellEnd"/>
      <w:r w:rsidRPr="004A59D7">
        <w:rPr>
          <w:rFonts w:ascii="Times New Roman" w:hAnsi="Times New Roman" w:cs="Times New Roman"/>
          <w:sz w:val="24"/>
          <w:szCs w:val="24"/>
          <w:lang w:eastAsia="ru-RU"/>
        </w:rPr>
        <w:t xml:space="preserve">, ул. </w:t>
      </w:r>
      <w:proofErr w:type="spellStart"/>
      <w:r w:rsidRPr="004A59D7">
        <w:rPr>
          <w:rFonts w:ascii="Times New Roman" w:hAnsi="Times New Roman" w:cs="Times New Roman"/>
          <w:sz w:val="24"/>
          <w:szCs w:val="24"/>
          <w:lang w:eastAsia="ru-RU"/>
        </w:rPr>
        <w:t>Ржанова</w:t>
      </w:r>
      <w:proofErr w:type="spellEnd"/>
      <w:r w:rsidRPr="004A59D7">
        <w:rPr>
          <w:rFonts w:ascii="Times New Roman" w:hAnsi="Times New Roman" w:cs="Times New Roman"/>
          <w:sz w:val="24"/>
          <w:szCs w:val="24"/>
          <w:lang w:eastAsia="ru-RU"/>
        </w:rPr>
        <w:t xml:space="preserve">, д.2. </w:t>
      </w:r>
    </w:p>
    <w:p w:rsidR="001D2224" w:rsidRPr="004A59D7" w:rsidRDefault="001D2224" w:rsidP="001D2224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A59D7">
        <w:rPr>
          <w:rFonts w:ascii="Times New Roman" w:hAnsi="Times New Roman" w:cs="Times New Roman"/>
          <w:sz w:val="24"/>
          <w:szCs w:val="24"/>
          <w:lang w:eastAsia="ru-RU"/>
        </w:rPr>
        <w:t xml:space="preserve">-на электронный адрес: </w:t>
      </w:r>
      <w:r w:rsidRPr="004A59D7">
        <w:rPr>
          <w:rFonts w:ascii="Times New Roman" w:hAnsi="Times New Roman" w:cs="Times New Roman"/>
          <w:color w:val="000000"/>
          <w:sz w:val="24"/>
          <w:szCs w:val="24"/>
          <w:u w:val="single"/>
        </w:rPr>
        <w:t>yurist@sludyanka.ru</w:t>
      </w:r>
    </w:p>
    <w:p w:rsidR="001D2224" w:rsidRDefault="001D2224" w:rsidP="001D2224"/>
    <w:p w:rsidR="0011301C" w:rsidRDefault="0011301C"/>
    <w:sectPr w:rsidR="001130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2224"/>
    <w:rsid w:val="0011301C"/>
    <w:rsid w:val="001B6085"/>
    <w:rsid w:val="001D2224"/>
    <w:rsid w:val="005B0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2224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 w:line="240" w:lineRule="auto"/>
      <w:outlineLvl w:val="2"/>
    </w:pPr>
    <w:rPr>
      <w:rFonts w:ascii="Arial" w:eastAsia="Calibri" w:hAnsi="Arial" w:cs="Arial"/>
      <w:b/>
      <w:bCs/>
      <w:sz w:val="26"/>
      <w:szCs w:val="26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paragraph" w:styleId="a5">
    <w:name w:val="Normal (Web)"/>
    <w:basedOn w:val="a"/>
    <w:uiPriority w:val="99"/>
    <w:semiHidden/>
    <w:unhideWhenUsed/>
    <w:rsid w:val="001D22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1D222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2224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 w:line="240" w:lineRule="auto"/>
      <w:outlineLvl w:val="2"/>
    </w:pPr>
    <w:rPr>
      <w:rFonts w:ascii="Arial" w:eastAsia="Calibri" w:hAnsi="Arial" w:cs="Arial"/>
      <w:b/>
      <w:bCs/>
      <w:sz w:val="26"/>
      <w:szCs w:val="26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paragraph" w:styleId="a5">
    <w:name w:val="Normal (Web)"/>
    <w:basedOn w:val="a"/>
    <w:uiPriority w:val="99"/>
    <w:semiHidden/>
    <w:unhideWhenUsed/>
    <w:rsid w:val="001D22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1D222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384</Words>
  <Characters>2193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Игонгин Алексей Викторович</dc:creator>
  <cp:lastModifiedBy>Игонгин Алексей Викторович</cp:lastModifiedBy>
  <cp:revision>2</cp:revision>
  <dcterms:created xsi:type="dcterms:W3CDTF">2022-11-01T05:23:00Z</dcterms:created>
  <dcterms:modified xsi:type="dcterms:W3CDTF">2022-11-01T08:45:00Z</dcterms:modified>
</cp:coreProperties>
</file>