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1E" w:rsidRPr="006076D8" w:rsidRDefault="0039381E" w:rsidP="003938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076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2C2CC2" wp14:editId="09BDC268">
            <wp:extent cx="592455" cy="688975"/>
            <wp:effectExtent l="0" t="0" r="0" b="0"/>
            <wp:docPr id="1" name="Рисунок 1" descr="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81E" w:rsidRPr="006076D8" w:rsidRDefault="0039381E" w:rsidP="00393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81E" w:rsidRPr="006076D8" w:rsidRDefault="0039381E" w:rsidP="0039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9381E" w:rsidRPr="006076D8" w:rsidRDefault="0039381E" w:rsidP="0039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39381E" w:rsidRPr="006076D8" w:rsidRDefault="0039381E" w:rsidP="0039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76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Слюдянский</w:t>
      </w:r>
      <w:proofErr w:type="spellEnd"/>
      <w:r w:rsidRPr="0060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</w:t>
      </w:r>
    </w:p>
    <w:p w:rsidR="0039381E" w:rsidRPr="006076D8" w:rsidRDefault="0039381E" w:rsidP="0039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1E" w:rsidRPr="006076D8" w:rsidRDefault="0039381E" w:rsidP="00393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076D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ДУМА СЛЮДЯНСКОГО МУНИЦИПАЛЬНОГО РАЙОНА </w:t>
      </w:r>
    </w:p>
    <w:p w:rsidR="0039381E" w:rsidRPr="006076D8" w:rsidRDefault="0039381E" w:rsidP="00393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9381E" w:rsidRPr="006076D8" w:rsidRDefault="0039381E" w:rsidP="003938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6076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</w:t>
      </w:r>
      <w:proofErr w:type="gramEnd"/>
      <w:r w:rsidRPr="006076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Е Ш Е Н И Е</w:t>
      </w:r>
    </w:p>
    <w:p w:rsidR="0039381E" w:rsidRPr="006076D8" w:rsidRDefault="0039381E" w:rsidP="0039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81E" w:rsidRPr="006076D8" w:rsidRDefault="0039381E" w:rsidP="0039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6076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</w:p>
    <w:p w:rsidR="0039381E" w:rsidRPr="006076D8" w:rsidRDefault="0039381E" w:rsidP="0039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1E" w:rsidRPr="006076D8" w:rsidRDefault="0039381E" w:rsidP="0039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принято районной Думой </w:t>
      </w:r>
      <w:r w:rsidR="00F9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836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  </w:t>
      </w:r>
      <w:r w:rsidR="00836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2022г</w:t>
      </w:r>
    </w:p>
    <w:p w:rsidR="0039381E" w:rsidRPr="006076D8" w:rsidRDefault="0039381E" w:rsidP="00393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1E" w:rsidRPr="006076D8" w:rsidRDefault="0039381E" w:rsidP="00F96788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мероприятий муниципальной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="008E7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культуры в </w:t>
      </w:r>
      <w:r w:rsidRPr="0060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E3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Слюдянском</w:t>
      </w:r>
      <w:proofErr w:type="spellEnd"/>
      <w:r w:rsidR="00FE3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районе</w:t>
      </w:r>
      <w:r w:rsidR="008E7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2019-2024 годы» за 2021</w:t>
      </w:r>
      <w:r w:rsidRPr="0060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9381E" w:rsidRPr="006076D8" w:rsidRDefault="0039381E" w:rsidP="0039381E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381E" w:rsidRPr="006076D8" w:rsidRDefault="0039381E" w:rsidP="003938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заместителя мэра Слюдянского муниципального района по социально – культурным вопросам Усачевой Т.Н.</w:t>
      </w:r>
      <w:r w:rsidRPr="00607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выполнении мероприятий муниципальной программы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</w:t>
      </w:r>
      <w:r w:rsidR="008E7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культуры в </w:t>
      </w:r>
      <w:proofErr w:type="spellStart"/>
      <w:r w:rsidR="008E7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Слюдянском</w:t>
      </w:r>
      <w:proofErr w:type="spellEnd"/>
      <w:r w:rsidR="008E7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</w:t>
      </w:r>
      <w:r w:rsidR="00FE3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районе</w:t>
      </w:r>
      <w:r w:rsidRPr="00607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2019 – 2024 годы» за 202</w:t>
      </w:r>
      <w:r w:rsidR="008E7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607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руководствуясь статьей 15 Федерального закона от 06.10.2003 г. N 131-ФЗ "Об общих принципах организации местного самоуправления в Российской Федерации", </w:t>
      </w:r>
      <w:r w:rsidRPr="006076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  31, 48 Устава Слюдянского муниципального района (новая редакция</w:t>
      </w:r>
      <w:proofErr w:type="gramEnd"/>
      <w:r w:rsidRPr="0060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зарегистрированного постановлением губернатора  Иркутской области от 30.06.2005 г.  №303-п, </w:t>
      </w:r>
    </w:p>
    <w:p w:rsidR="0039381E" w:rsidRPr="006076D8" w:rsidRDefault="0039381E" w:rsidP="00393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1E" w:rsidRPr="006076D8" w:rsidRDefault="0039381E" w:rsidP="00393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РАЙОННАЯ ДУМА РЕШИЛА: </w:t>
      </w:r>
    </w:p>
    <w:p w:rsidR="0039381E" w:rsidRPr="006076D8" w:rsidRDefault="0039381E" w:rsidP="00393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1E" w:rsidRPr="006076D8" w:rsidRDefault="0039381E" w:rsidP="00393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Отчет о выполнении мероприятий муниципальной программы </w:t>
      </w:r>
      <w:r w:rsidR="008E7C1D" w:rsidRPr="00607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E7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культуры в </w:t>
      </w:r>
      <w:proofErr w:type="spellStart"/>
      <w:r w:rsidR="008E7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Слюдянском</w:t>
      </w:r>
      <w:proofErr w:type="spellEnd"/>
      <w:r w:rsidR="008E7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</w:t>
      </w:r>
      <w:r w:rsidR="00FE3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районе</w:t>
      </w:r>
      <w:r w:rsidR="008E7C1D" w:rsidRPr="00607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2019 – 2024 годы» </w:t>
      </w:r>
      <w:r w:rsidRPr="0060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</w:t>
      </w:r>
      <w:r w:rsidR="008E7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07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60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 (Приложение).</w:t>
      </w:r>
    </w:p>
    <w:p w:rsidR="0039381E" w:rsidRPr="006076D8" w:rsidRDefault="0039381E" w:rsidP="00393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07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</w:t>
      </w:r>
      <w:r w:rsidRPr="0060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на официальном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Pr="0060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Слюдянского муниципального района.</w:t>
      </w:r>
    </w:p>
    <w:p w:rsidR="0039381E" w:rsidRPr="006076D8" w:rsidRDefault="0039381E" w:rsidP="003938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1E" w:rsidRPr="008E7C1D" w:rsidRDefault="0039381E" w:rsidP="008E7C1D">
      <w:p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C1D" w:rsidRPr="008E7C1D" w:rsidRDefault="008E7C1D" w:rsidP="00561C0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E7C1D">
        <w:rPr>
          <w:rFonts w:ascii="Times New Roman" w:hAnsi="Times New Roman" w:cs="Times New Roman"/>
          <w:sz w:val="24"/>
          <w:szCs w:val="24"/>
        </w:rPr>
        <w:t xml:space="preserve">Мэр Слюдянского муниципального </w:t>
      </w:r>
      <w:r w:rsidR="000A6EDD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561C00">
        <w:rPr>
          <w:rFonts w:ascii="Times New Roman" w:hAnsi="Times New Roman" w:cs="Times New Roman"/>
          <w:sz w:val="24"/>
          <w:szCs w:val="24"/>
        </w:rPr>
        <w:tab/>
      </w:r>
      <w:r w:rsidR="00561C00">
        <w:rPr>
          <w:rFonts w:ascii="Times New Roman" w:hAnsi="Times New Roman" w:cs="Times New Roman"/>
          <w:sz w:val="24"/>
          <w:szCs w:val="24"/>
        </w:rPr>
        <w:tab/>
      </w:r>
      <w:r w:rsidR="00561C00">
        <w:rPr>
          <w:rFonts w:ascii="Times New Roman" w:hAnsi="Times New Roman" w:cs="Times New Roman"/>
          <w:sz w:val="24"/>
          <w:szCs w:val="24"/>
        </w:rPr>
        <w:tab/>
      </w:r>
      <w:r w:rsidR="00561C00">
        <w:rPr>
          <w:rFonts w:ascii="Times New Roman" w:hAnsi="Times New Roman" w:cs="Times New Roman"/>
          <w:sz w:val="24"/>
          <w:szCs w:val="24"/>
        </w:rPr>
        <w:tab/>
      </w:r>
      <w:r w:rsidR="00561C00">
        <w:rPr>
          <w:rFonts w:ascii="Times New Roman" w:hAnsi="Times New Roman" w:cs="Times New Roman"/>
          <w:sz w:val="24"/>
          <w:szCs w:val="24"/>
        </w:rPr>
        <w:tab/>
      </w:r>
      <w:r w:rsidRPr="008E7C1D">
        <w:rPr>
          <w:rFonts w:ascii="Times New Roman" w:hAnsi="Times New Roman" w:cs="Times New Roman"/>
          <w:sz w:val="24"/>
          <w:szCs w:val="24"/>
        </w:rPr>
        <w:t>А.Г. Шульц</w:t>
      </w:r>
    </w:p>
    <w:p w:rsidR="008E7C1D" w:rsidRPr="008E7C1D" w:rsidRDefault="008E7C1D" w:rsidP="008E7C1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7C1D" w:rsidRPr="008E7C1D" w:rsidRDefault="008E7C1D" w:rsidP="008E7C1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7C1D" w:rsidRPr="008E7C1D" w:rsidRDefault="008E7C1D" w:rsidP="008E7C1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7C1D">
        <w:rPr>
          <w:rFonts w:ascii="Times New Roman" w:hAnsi="Times New Roman" w:cs="Times New Roman"/>
          <w:sz w:val="24"/>
          <w:szCs w:val="24"/>
        </w:rPr>
        <w:t xml:space="preserve">Председатель Думы Слюдянского </w:t>
      </w:r>
    </w:p>
    <w:p w:rsidR="008E7C1D" w:rsidRPr="008E7C1D" w:rsidRDefault="000A6EDD" w:rsidP="00561C0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7C1D" w:rsidRPr="008E7C1D">
        <w:rPr>
          <w:rFonts w:ascii="Times New Roman" w:hAnsi="Times New Roman" w:cs="Times New Roman"/>
          <w:sz w:val="24"/>
          <w:szCs w:val="24"/>
        </w:rPr>
        <w:t>А.В. Николаев</w:t>
      </w:r>
    </w:p>
    <w:p w:rsidR="008E7C1D" w:rsidRPr="008E7C1D" w:rsidRDefault="008E7C1D" w:rsidP="008E7C1D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3B14" w:rsidRDefault="00FE3B14" w:rsidP="008E7C1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B14" w:rsidRPr="008E7C1D" w:rsidRDefault="00FE3B14" w:rsidP="008E7C1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6788" w:rsidRDefault="008E7C1D" w:rsidP="008E7C1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7C1D">
        <w:rPr>
          <w:rFonts w:ascii="Times New Roman" w:hAnsi="Times New Roman" w:cs="Times New Roman"/>
          <w:sz w:val="24"/>
          <w:szCs w:val="24"/>
        </w:rPr>
        <w:t xml:space="preserve">от </w:t>
      </w:r>
      <w:r w:rsidR="00F96788">
        <w:rPr>
          <w:rFonts w:ascii="Times New Roman" w:hAnsi="Times New Roman" w:cs="Times New Roman"/>
          <w:sz w:val="24"/>
          <w:szCs w:val="24"/>
        </w:rPr>
        <w:t>28.06.</w:t>
      </w:r>
      <w:r w:rsidRPr="008E7C1D">
        <w:rPr>
          <w:rFonts w:ascii="Times New Roman" w:hAnsi="Times New Roman" w:cs="Times New Roman"/>
          <w:sz w:val="24"/>
          <w:szCs w:val="24"/>
        </w:rPr>
        <w:t>2022 г.  №</w:t>
      </w:r>
      <w:r w:rsidR="00F96788">
        <w:rPr>
          <w:rFonts w:ascii="Times New Roman" w:hAnsi="Times New Roman" w:cs="Times New Roman"/>
          <w:sz w:val="24"/>
          <w:szCs w:val="24"/>
        </w:rPr>
        <w:t xml:space="preserve"> 44</w:t>
      </w:r>
      <w:r w:rsidR="00F96788">
        <w:rPr>
          <w:rFonts w:ascii="Times New Roman" w:hAnsi="Times New Roman" w:cs="Times New Roman"/>
          <w:sz w:val="24"/>
          <w:szCs w:val="24"/>
          <w:lang w:val="en-US"/>
        </w:rPr>
        <w:t xml:space="preserve"> – VII</w:t>
      </w:r>
      <w:r w:rsidR="00F96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788">
        <w:rPr>
          <w:rFonts w:ascii="Times New Roman" w:hAnsi="Times New Roman" w:cs="Times New Roman"/>
          <w:sz w:val="24"/>
          <w:szCs w:val="24"/>
        </w:rPr>
        <w:t>рд</w:t>
      </w:r>
      <w:proofErr w:type="spellEnd"/>
    </w:p>
    <w:p w:rsidR="00F96788" w:rsidRDefault="00F9678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7C1D" w:rsidRPr="008E7C1D" w:rsidRDefault="008E7C1D" w:rsidP="008E7C1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381E" w:rsidRPr="006A099F" w:rsidRDefault="0039381E" w:rsidP="0039381E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9381E" w:rsidRPr="006A099F" w:rsidRDefault="0039381E" w:rsidP="0039381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районной Думы </w:t>
      </w:r>
    </w:p>
    <w:p w:rsidR="0039381E" w:rsidRPr="006A099F" w:rsidRDefault="00F96788" w:rsidP="0039381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C1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28.06.</w:t>
      </w:r>
      <w:r w:rsidRPr="008E7C1D">
        <w:rPr>
          <w:rFonts w:ascii="Times New Roman" w:hAnsi="Times New Roman" w:cs="Times New Roman"/>
          <w:sz w:val="24"/>
          <w:szCs w:val="24"/>
        </w:rPr>
        <w:t>2022 г.  №</w:t>
      </w:r>
      <w:r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рд</w:t>
      </w:r>
      <w:proofErr w:type="spellEnd"/>
    </w:p>
    <w:p w:rsidR="0039381E" w:rsidRPr="006A099F" w:rsidRDefault="0039381E" w:rsidP="00393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81E" w:rsidRPr="006A099F" w:rsidRDefault="0039381E" w:rsidP="00393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39381E" w:rsidRPr="006A099F" w:rsidRDefault="0039381E" w:rsidP="00393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выполнении мероприятий муниципальной программы </w:t>
      </w:r>
    </w:p>
    <w:p w:rsidR="007F46B0" w:rsidRPr="007F46B0" w:rsidRDefault="007F46B0" w:rsidP="007F46B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F46B0">
        <w:rPr>
          <w:rFonts w:ascii="Times New Roman" w:hAnsi="Times New Roman"/>
          <w:b/>
          <w:sz w:val="24"/>
          <w:szCs w:val="24"/>
        </w:rPr>
        <w:t xml:space="preserve">«Развитие культуры в муниципальном образовании </w:t>
      </w:r>
      <w:proofErr w:type="spellStart"/>
      <w:r w:rsidRPr="007F46B0">
        <w:rPr>
          <w:rFonts w:ascii="Times New Roman" w:hAnsi="Times New Roman"/>
          <w:b/>
          <w:sz w:val="24"/>
          <w:szCs w:val="24"/>
        </w:rPr>
        <w:t>Слюдянский</w:t>
      </w:r>
      <w:proofErr w:type="spellEnd"/>
      <w:r w:rsidRPr="007F46B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7F46B0" w:rsidRPr="007F46B0" w:rsidRDefault="007F46B0" w:rsidP="007F46B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F46B0">
        <w:rPr>
          <w:rFonts w:ascii="Times New Roman" w:hAnsi="Times New Roman"/>
          <w:b/>
          <w:sz w:val="24"/>
          <w:szCs w:val="24"/>
        </w:rPr>
        <w:t>на 2019 – 2024 годы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9381E" w:rsidRPr="007F46B0" w:rsidRDefault="0039381E" w:rsidP="00393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</w:t>
      </w:r>
      <w:r w:rsidR="007F46B0" w:rsidRPr="007F4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F4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9381E" w:rsidRPr="006A099F" w:rsidRDefault="0039381E" w:rsidP="0039381E">
      <w:pPr>
        <w:spacing w:after="0" w:line="240" w:lineRule="auto"/>
        <w:ind w:firstLine="567"/>
        <w:jc w:val="both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E23667" w:rsidRDefault="0039381E" w:rsidP="00393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A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679">
        <w:rPr>
          <w:rFonts w:ascii="Times New Roman" w:hAnsi="Times New Roman" w:cs="Times New Roman"/>
          <w:sz w:val="24"/>
          <w:szCs w:val="24"/>
        </w:rPr>
        <w:tab/>
      </w:r>
      <w:r w:rsidR="00523679" w:rsidRPr="00E236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Целью муниципальной программы </w:t>
      </w:r>
      <w:r w:rsidR="00523679" w:rsidRPr="00E2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</w:t>
      </w:r>
      <w:r w:rsidR="000A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0A6E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муниипальном</w:t>
      </w:r>
      <w:proofErr w:type="spellEnd"/>
      <w:r w:rsidR="000A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</w:t>
      </w:r>
      <w:proofErr w:type="spellStart"/>
      <w:r w:rsidR="000A6E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0A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523679" w:rsidRPr="00E2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2019-2024 годы» </w:t>
      </w:r>
      <w:r w:rsidR="00523679" w:rsidRPr="00E236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является </w:t>
      </w:r>
      <w:r w:rsidR="00523679" w:rsidRPr="00E23667">
        <w:rPr>
          <w:rFonts w:ascii="Times New Roman" w:hAnsi="Times New Roman" w:cs="Times New Roman"/>
          <w:sz w:val="24"/>
          <w:szCs w:val="24"/>
        </w:rPr>
        <w:t>развитие культурного потенциала личности и общества в целом</w:t>
      </w:r>
      <w:r w:rsidR="000A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территории Слюдянского муниципального района.</w:t>
      </w:r>
    </w:p>
    <w:p w:rsidR="00E23667" w:rsidRPr="00523679" w:rsidRDefault="0039381E" w:rsidP="00523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 данной программы является </w:t>
      </w:r>
      <w:r w:rsidR="00E23667" w:rsidRPr="00E23667">
        <w:rPr>
          <w:rFonts w:ascii="Times New Roman" w:hAnsi="Times New Roman" w:cs="Times New Roman"/>
          <w:sz w:val="24"/>
          <w:szCs w:val="24"/>
        </w:rPr>
        <w:t>отдел культуры, спорта и молодежной политики МКУ «Комитет по социальной политике и культуре Слюдянского муниципального района».</w:t>
      </w:r>
    </w:p>
    <w:p w:rsidR="0039381E" w:rsidRPr="00E23667" w:rsidRDefault="0039381E" w:rsidP="00E23667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достижения поставленной цели в рамках реализации Программы </w:t>
      </w:r>
      <w:r w:rsidR="0052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решаются следующие задачи</w:t>
      </w:r>
      <w:r w:rsidRPr="00E23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E23667" w:rsidRPr="00E23667" w:rsidRDefault="00E23667" w:rsidP="00E23667">
      <w:pPr>
        <w:widowControl w:val="0"/>
        <w:spacing w:after="0" w:line="20" w:lineRule="atLeast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23667">
        <w:rPr>
          <w:rFonts w:ascii="Times New Roman" w:hAnsi="Times New Roman" w:cs="Times New Roman"/>
          <w:sz w:val="24"/>
          <w:szCs w:val="24"/>
        </w:rPr>
        <w:t xml:space="preserve">Повышение качества оказываемых услуг в сфере культуры в </w:t>
      </w:r>
      <w:proofErr w:type="spellStart"/>
      <w:r w:rsidRPr="00E23667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Pr="00E23667">
        <w:rPr>
          <w:rFonts w:ascii="Times New Roman" w:hAnsi="Times New Roman" w:cs="Times New Roman"/>
          <w:sz w:val="24"/>
          <w:szCs w:val="24"/>
        </w:rPr>
        <w:t xml:space="preserve"> муниципальном районе;</w:t>
      </w:r>
    </w:p>
    <w:p w:rsidR="00E23667" w:rsidRPr="00E23667" w:rsidRDefault="00E23667" w:rsidP="00E2366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667">
        <w:rPr>
          <w:rFonts w:ascii="Times New Roman" w:hAnsi="Times New Roman" w:cs="Times New Roman"/>
          <w:sz w:val="24"/>
          <w:szCs w:val="24"/>
        </w:rPr>
        <w:t xml:space="preserve">2.Повышение качества оказываемых библиотечных услуг в </w:t>
      </w:r>
      <w:proofErr w:type="spellStart"/>
      <w:r w:rsidRPr="00E23667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Pr="00E23667"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39381E" w:rsidRPr="00E23667" w:rsidRDefault="0039381E" w:rsidP="00E2366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667">
        <w:rPr>
          <w:rFonts w:ascii="Times New Roman" w:hAnsi="Times New Roman" w:cs="Times New Roman"/>
          <w:sz w:val="24"/>
          <w:szCs w:val="24"/>
        </w:rPr>
        <w:t xml:space="preserve">        Срок реализации программы - 2019 - 2024 годы.</w:t>
      </w:r>
    </w:p>
    <w:p w:rsidR="0039381E" w:rsidRPr="00E23667" w:rsidRDefault="0039381E" w:rsidP="00E23667">
      <w:pPr>
        <w:pStyle w:val="a4"/>
        <w:shd w:val="clear" w:color="auto" w:fill="auto"/>
        <w:spacing w:line="20" w:lineRule="atLeast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E23667">
        <w:rPr>
          <w:sz w:val="24"/>
          <w:szCs w:val="24"/>
        </w:rPr>
        <w:t xml:space="preserve">    </w:t>
      </w:r>
      <w:r w:rsidRPr="00E23667">
        <w:rPr>
          <w:color w:val="000000"/>
          <w:sz w:val="24"/>
          <w:szCs w:val="24"/>
          <w:lang w:eastAsia="ru-RU" w:bidi="ru-RU"/>
        </w:rPr>
        <w:t xml:space="preserve">Программа </w:t>
      </w:r>
      <w:r w:rsidR="00E23667" w:rsidRPr="001E57BA">
        <w:rPr>
          <w:sz w:val="24"/>
          <w:szCs w:val="24"/>
          <w:lang w:eastAsia="ru-RU"/>
        </w:rPr>
        <w:t>«</w:t>
      </w:r>
      <w:r w:rsidR="00E23667" w:rsidRPr="00E23667">
        <w:rPr>
          <w:sz w:val="24"/>
          <w:szCs w:val="24"/>
          <w:lang w:eastAsia="ru-RU"/>
        </w:rPr>
        <w:t xml:space="preserve">Развитие культуры в </w:t>
      </w:r>
      <w:proofErr w:type="spellStart"/>
      <w:r w:rsidR="00E23667" w:rsidRPr="00E23667">
        <w:rPr>
          <w:sz w:val="24"/>
          <w:szCs w:val="24"/>
          <w:lang w:eastAsia="ru-RU"/>
        </w:rPr>
        <w:t>Слюдянском</w:t>
      </w:r>
      <w:proofErr w:type="spellEnd"/>
      <w:r w:rsidR="00E23667" w:rsidRPr="00E23667">
        <w:rPr>
          <w:sz w:val="24"/>
          <w:szCs w:val="24"/>
          <w:lang w:eastAsia="ru-RU"/>
        </w:rPr>
        <w:t xml:space="preserve"> муниципальном образовании на 2019-2024 годы» </w:t>
      </w:r>
      <w:r w:rsidR="00E23667">
        <w:rPr>
          <w:color w:val="000000"/>
          <w:sz w:val="24"/>
          <w:szCs w:val="24"/>
          <w:lang w:eastAsia="ru-RU" w:bidi="ru-RU"/>
        </w:rPr>
        <w:t>содержит в себе следующие подпрограммы:</w:t>
      </w:r>
    </w:p>
    <w:p w:rsidR="00E23667" w:rsidRPr="00E23667" w:rsidRDefault="00E23667" w:rsidP="00E23667">
      <w:pPr>
        <w:widowControl w:val="0"/>
        <w:spacing w:after="0" w:line="20" w:lineRule="atLeast"/>
        <w:ind w:firstLine="58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E23667">
        <w:rPr>
          <w:rFonts w:ascii="Times New Roman" w:hAnsi="Times New Roman" w:cs="Times New Roman"/>
          <w:sz w:val="24"/>
          <w:szCs w:val="24"/>
        </w:rPr>
        <w:t xml:space="preserve">1. «Оказание услуг в сфере культуры в </w:t>
      </w:r>
      <w:proofErr w:type="spellStart"/>
      <w:r w:rsidRPr="00E23667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Pr="00E23667">
        <w:rPr>
          <w:rFonts w:ascii="Times New Roman" w:hAnsi="Times New Roman" w:cs="Times New Roman"/>
          <w:sz w:val="24"/>
          <w:szCs w:val="24"/>
        </w:rPr>
        <w:t xml:space="preserve"> муниципальном районе» на 2019-2024 годы;</w:t>
      </w:r>
    </w:p>
    <w:p w:rsidR="00E23667" w:rsidRPr="00E23667" w:rsidRDefault="00E23667" w:rsidP="00E23667">
      <w:pPr>
        <w:widowControl w:val="0"/>
        <w:spacing w:after="0" w:line="20" w:lineRule="atLeast"/>
        <w:ind w:firstLine="580"/>
        <w:rPr>
          <w:rFonts w:ascii="Times New Roman" w:hAnsi="Times New Roman" w:cs="Times New Roman"/>
          <w:sz w:val="24"/>
          <w:szCs w:val="24"/>
        </w:rPr>
      </w:pPr>
      <w:r w:rsidRPr="00E23667">
        <w:rPr>
          <w:rFonts w:ascii="Times New Roman" w:hAnsi="Times New Roman" w:cs="Times New Roman"/>
          <w:sz w:val="24"/>
          <w:szCs w:val="24"/>
        </w:rPr>
        <w:t xml:space="preserve">2. «Оказание библиотечных услуг в </w:t>
      </w:r>
      <w:proofErr w:type="spellStart"/>
      <w:r w:rsidRPr="00E23667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Pr="00E23667">
        <w:rPr>
          <w:rFonts w:ascii="Times New Roman" w:hAnsi="Times New Roman" w:cs="Times New Roman"/>
          <w:sz w:val="24"/>
          <w:szCs w:val="24"/>
        </w:rPr>
        <w:t xml:space="preserve"> муниципальном районе» на 2019-2024 годы.</w:t>
      </w:r>
    </w:p>
    <w:p w:rsidR="0039381E" w:rsidRDefault="0039381E" w:rsidP="00B667D2">
      <w:pPr>
        <w:widowControl w:val="0"/>
        <w:spacing w:after="0" w:line="20" w:lineRule="atLeas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3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Исто</w:t>
      </w:r>
      <w:r w:rsidRPr="00B66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чниками финансирования реализации мероприятий муниципальной программы являются средства бюджета Слюдянского муниципального района, областного бюджета, федерального бюджета, бюджетов государственных внебюджетных фондов, иных источников.</w:t>
      </w:r>
      <w:r w:rsidR="0083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Всего на мероприятия муниципальной программы в 2021 году затрачено </w:t>
      </w:r>
      <w:r w:rsidR="00BC7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</w:t>
      </w:r>
      <w:r w:rsidR="0083611A" w:rsidRPr="00836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6 710 830,06</w:t>
      </w:r>
      <w:r w:rsidR="000A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рублей, общее исполнение мероприятий – 100%.</w:t>
      </w:r>
    </w:p>
    <w:p w:rsidR="00815A57" w:rsidRPr="00B667D2" w:rsidRDefault="00815A57" w:rsidP="00B667D2">
      <w:pPr>
        <w:widowControl w:val="0"/>
        <w:spacing w:after="0" w:line="20" w:lineRule="atLeas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667D2" w:rsidRPr="00815A57" w:rsidRDefault="0039381E" w:rsidP="00815A57">
      <w:pPr>
        <w:pStyle w:val="a8"/>
        <w:spacing w:line="20" w:lineRule="atLeast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15A57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Реализация </w:t>
      </w:r>
      <w:bookmarkStart w:id="0" w:name="bookmark20"/>
      <w:bookmarkStart w:id="1" w:name="bookmark21"/>
      <w:r w:rsidRPr="00815A57">
        <w:rPr>
          <w:rFonts w:ascii="Times New Roman" w:hAnsi="Times New Roman"/>
          <w:color w:val="000000"/>
          <w:sz w:val="24"/>
          <w:szCs w:val="24"/>
          <w:lang w:eastAsia="ru-RU" w:bidi="ru-RU"/>
        </w:rPr>
        <w:t>подпрограмм</w:t>
      </w:r>
      <w:bookmarkEnd w:id="0"/>
      <w:bookmarkEnd w:id="1"/>
      <w:r w:rsidRPr="00815A57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ы </w:t>
      </w:r>
    </w:p>
    <w:p w:rsidR="0039381E" w:rsidRPr="00815A57" w:rsidRDefault="00B667D2" w:rsidP="00815A57">
      <w:pPr>
        <w:spacing w:after="0" w:line="20" w:lineRule="atLeast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15A57">
        <w:rPr>
          <w:rFonts w:ascii="Times New Roman" w:hAnsi="Times New Roman" w:cs="Times New Roman"/>
          <w:sz w:val="24"/>
          <w:szCs w:val="24"/>
        </w:rPr>
        <w:t xml:space="preserve">«Оказание услуг в сфере культуры в </w:t>
      </w:r>
      <w:proofErr w:type="spellStart"/>
      <w:r w:rsidRPr="00815A57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Pr="00815A57">
        <w:rPr>
          <w:rFonts w:ascii="Times New Roman" w:hAnsi="Times New Roman" w:cs="Times New Roman"/>
          <w:sz w:val="24"/>
          <w:szCs w:val="24"/>
        </w:rPr>
        <w:t xml:space="preserve"> муниципальном районе на 2019-2024 годы» </w:t>
      </w:r>
      <w:r w:rsidR="0039381E" w:rsidRPr="00815A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 202</w:t>
      </w:r>
      <w:r w:rsidRPr="00815A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</w:t>
      </w:r>
      <w:r w:rsidR="0039381E" w:rsidRPr="00815A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год</w:t>
      </w:r>
      <w:r w:rsidR="0039381E" w:rsidRPr="00815A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</w:r>
    </w:p>
    <w:p w:rsidR="00B667D2" w:rsidRPr="00815A57" w:rsidRDefault="00B667D2" w:rsidP="00815A57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A57">
        <w:rPr>
          <w:rFonts w:ascii="Times New Roman" w:hAnsi="Times New Roman" w:cs="Times New Roman"/>
          <w:sz w:val="24"/>
          <w:szCs w:val="24"/>
        </w:rPr>
        <w:t xml:space="preserve">Целью данной подпрограммы является повышение качества оказываемых услуг в сфере культуры в </w:t>
      </w:r>
      <w:proofErr w:type="spellStart"/>
      <w:r w:rsidRPr="00815A57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Pr="00815A57"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B667D2" w:rsidRPr="00815A57" w:rsidRDefault="00B667D2" w:rsidP="00815A57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A57">
        <w:rPr>
          <w:rFonts w:ascii="Times New Roman" w:hAnsi="Times New Roman" w:cs="Times New Roman"/>
          <w:sz w:val="24"/>
          <w:szCs w:val="24"/>
        </w:rPr>
        <w:t xml:space="preserve"> Для достижения поставленной цели в рамках реализации подпрограммы должна быть решена следующая задача: </w:t>
      </w:r>
    </w:p>
    <w:p w:rsidR="00B667D2" w:rsidRPr="00815A57" w:rsidRDefault="00B667D2" w:rsidP="00815A57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A57">
        <w:rPr>
          <w:rFonts w:ascii="Times New Roman" w:hAnsi="Times New Roman" w:cs="Times New Roman"/>
          <w:sz w:val="24"/>
          <w:szCs w:val="24"/>
        </w:rPr>
        <w:t>- сохранение и развитие самобытного историко-культурного наследия Слюдянского района, поддержка жизнеспособных форм традиционной культуры, приобщение к духовно-нравственным и культурным традициям всех слоев населения, а также обеспечение деятельности объектов культуры, содействующих популяризации культурного наследия, создание единого культурного пространства и равных возможностей для всех жителей района в доступе к культурным благам.</w:t>
      </w:r>
    </w:p>
    <w:p w:rsidR="00A50BBE" w:rsidRPr="00815A57" w:rsidRDefault="00A50BBE" w:rsidP="00815A57">
      <w:pPr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A57">
        <w:rPr>
          <w:rFonts w:ascii="Times New Roman" w:hAnsi="Times New Roman" w:cs="Times New Roman"/>
          <w:sz w:val="24"/>
          <w:szCs w:val="24"/>
        </w:rPr>
        <w:lastRenderedPageBreak/>
        <w:t>В рамках реализации подпрограммы предусматривается исполнение основного мероприятия - организация и проведение культурно-досуговых мероприятий на территории Слюдянского района,</w:t>
      </w:r>
      <w:r w:rsidRPr="00815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A57">
        <w:rPr>
          <w:rFonts w:ascii="Times New Roman" w:hAnsi="Times New Roman" w:cs="Times New Roman"/>
          <w:sz w:val="24"/>
          <w:szCs w:val="24"/>
        </w:rPr>
        <w:t>которое подразумевает:</w:t>
      </w:r>
    </w:p>
    <w:p w:rsidR="00F54F35" w:rsidRPr="00815A57" w:rsidRDefault="00F54F35" w:rsidP="00815A57">
      <w:pPr>
        <w:pStyle w:val="aa"/>
        <w:numPr>
          <w:ilvl w:val="0"/>
          <w:numId w:val="7"/>
        </w:numPr>
        <w:spacing w:after="0" w:line="20" w:lineRule="atLea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A57">
        <w:rPr>
          <w:rFonts w:ascii="Times New Roman" w:hAnsi="Times New Roman" w:cs="Times New Roman"/>
          <w:sz w:val="24"/>
          <w:szCs w:val="24"/>
        </w:rPr>
        <w:t>Проведение культурно-досуговых мероприятий на территории Слюдянского района;</w:t>
      </w:r>
    </w:p>
    <w:p w:rsidR="00F54F35" w:rsidRPr="00815A57" w:rsidRDefault="00F54F35" w:rsidP="00815A57">
      <w:pPr>
        <w:pStyle w:val="aa"/>
        <w:numPr>
          <w:ilvl w:val="0"/>
          <w:numId w:val="7"/>
        </w:numPr>
        <w:spacing w:after="0" w:line="20" w:lineRule="atLea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A57">
        <w:rPr>
          <w:rFonts w:ascii="Times New Roman" w:hAnsi="Times New Roman" w:cs="Times New Roman"/>
          <w:sz w:val="24"/>
          <w:szCs w:val="24"/>
        </w:rPr>
        <w:t>Противодействие терроризму и экстремизму;</w:t>
      </w:r>
    </w:p>
    <w:p w:rsidR="00F54F35" w:rsidRPr="00815A57" w:rsidRDefault="00F54F35" w:rsidP="00815A57">
      <w:pPr>
        <w:pStyle w:val="aa"/>
        <w:numPr>
          <w:ilvl w:val="0"/>
          <w:numId w:val="7"/>
        </w:numPr>
        <w:spacing w:after="0" w:line="20" w:lineRule="atLea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A57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в муниципальном образовании </w:t>
      </w:r>
      <w:proofErr w:type="spellStart"/>
      <w:r w:rsidRPr="00815A5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15A57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F54F35" w:rsidRPr="00815A57" w:rsidRDefault="00F54F35" w:rsidP="00815A57">
      <w:pPr>
        <w:pStyle w:val="aa"/>
        <w:numPr>
          <w:ilvl w:val="0"/>
          <w:numId w:val="7"/>
        </w:numPr>
        <w:spacing w:after="0" w:line="20" w:lineRule="atLea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A57">
        <w:rPr>
          <w:rFonts w:ascii="Times New Roman" w:hAnsi="Times New Roman" w:cs="Times New Roman"/>
          <w:sz w:val="24"/>
          <w:szCs w:val="24"/>
        </w:rPr>
        <w:t xml:space="preserve">Ремонт объектов социальной сферы муниципального образования </w:t>
      </w:r>
      <w:proofErr w:type="spellStart"/>
      <w:r w:rsidRPr="00815A5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15A57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F54F35" w:rsidRPr="00815A57" w:rsidRDefault="00F54F35" w:rsidP="00815A57">
      <w:pPr>
        <w:pStyle w:val="aa"/>
        <w:numPr>
          <w:ilvl w:val="0"/>
          <w:numId w:val="7"/>
        </w:numPr>
        <w:spacing w:after="0" w:line="20" w:lineRule="atLea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A57">
        <w:rPr>
          <w:rFonts w:ascii="Times New Roman" w:hAnsi="Times New Roman" w:cs="Times New Roman"/>
          <w:sz w:val="24"/>
          <w:szCs w:val="24"/>
        </w:rPr>
        <w:t xml:space="preserve">Укрепление материально технической базы учреждений образования и культуры в муниципальном образовании </w:t>
      </w:r>
      <w:proofErr w:type="spellStart"/>
      <w:r w:rsidRPr="00815A5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15A57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39381E" w:rsidRDefault="00F54F35" w:rsidP="00815A57">
      <w:pPr>
        <w:pStyle w:val="aa"/>
        <w:numPr>
          <w:ilvl w:val="0"/>
          <w:numId w:val="7"/>
        </w:numPr>
        <w:spacing w:after="0" w:line="20" w:lineRule="atLeast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15A57">
        <w:rPr>
          <w:rFonts w:ascii="Times New Roman" w:hAnsi="Times New Roman" w:cs="Times New Roman"/>
          <w:sz w:val="24"/>
          <w:szCs w:val="24"/>
        </w:rPr>
        <w:t xml:space="preserve">Обеспечение учреждений культуры и образования услугами сети интернет </w:t>
      </w:r>
      <w:r w:rsidR="0039381E" w:rsidRPr="00815A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среднего общего образования н</w:t>
      </w:r>
      <w:r w:rsidRPr="00815A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территории Слюдянского района.</w:t>
      </w:r>
    </w:p>
    <w:p w:rsidR="00523679" w:rsidRDefault="00523679" w:rsidP="00523679">
      <w:pPr>
        <w:pStyle w:val="aa"/>
        <w:spacing w:after="0" w:line="20" w:lineRule="atLeas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23679" w:rsidRPr="00BF2C60" w:rsidRDefault="00523679" w:rsidP="00523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2021 году все учреждения культуры Сл</w:t>
      </w:r>
      <w:r w:rsidR="00E825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юдянского муниципального района</w:t>
      </w:r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работали активно и плодотворно, продолжая осваивать как онлайн, так и офлайн пространство.</w:t>
      </w:r>
    </w:p>
    <w:p w:rsidR="00523679" w:rsidRPr="00BF2C60" w:rsidRDefault="00523679" w:rsidP="00523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года по всем Домам культуры были проведены циклы мероприятий к календарным праздникам и значимым датам.  </w:t>
      </w:r>
    </w:p>
    <w:p w:rsidR="00523679" w:rsidRPr="00BF2C60" w:rsidRDefault="00523679" w:rsidP="00523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- 23 февраля и Международный женский день;</w:t>
      </w:r>
    </w:p>
    <w:p w:rsidR="00523679" w:rsidRPr="00BF2C60" w:rsidRDefault="00523679" w:rsidP="00523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роводы русской зимы;</w:t>
      </w:r>
    </w:p>
    <w:p w:rsidR="00523679" w:rsidRPr="00BF2C60" w:rsidRDefault="00523679" w:rsidP="00523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</w:t>
      </w:r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разднова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</w:t>
      </w:r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76-лети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Победы в Великой Отечественной войне 1941-1945 </w:t>
      </w:r>
      <w:proofErr w:type="spellStart"/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proofErr w:type="gramStart"/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spellEnd"/>
      <w:proofErr w:type="gramEnd"/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</w:p>
    <w:p w:rsidR="00523679" w:rsidRPr="00BF2C60" w:rsidRDefault="00523679" w:rsidP="00523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День пожилого человека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День матери, День любви семьи и верности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Новогодние праздники.</w:t>
      </w:r>
    </w:p>
    <w:p w:rsidR="00523679" w:rsidRPr="00BF2C60" w:rsidRDefault="00523679" w:rsidP="005236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июле месяце прошел традиционный Всероссийский творческий фестиваль-конкурс «Волна Байкала», в декабре - благотворительная акция-концерт «От сердца к сердцу»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3679" w:rsidRPr="00BF2C60" w:rsidRDefault="00523679" w:rsidP="005236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течение всего отчетного периода проводилось большое количество всевозможных муниципальных конкурсов и смотров: «Апрельская капель», «Утренняя звездочка», «Золотой микрофон», «Неугомонные сердца», «Нам года – не беда», «Фестиваль зонтиков» и др.</w:t>
      </w:r>
    </w:p>
    <w:p w:rsidR="00523679" w:rsidRPr="00BF2C60" w:rsidRDefault="00523679" w:rsidP="005236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Творческие коллективы учреждений культуры района принимали участие в конкурсах разного уровня (районных, областных, всероссийских и международных) и занимали призовые места. </w:t>
      </w:r>
      <w:proofErr w:type="gramStart"/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Прославили территорию своими высокими результатами: </w:t>
      </w:r>
      <w:proofErr w:type="spellStart"/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кавер</w:t>
      </w:r>
      <w:proofErr w:type="spellEnd"/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-группа «</w:t>
      </w:r>
      <w:proofErr w:type="spellStart"/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Трибют</w:t>
      </w:r>
      <w:proofErr w:type="spellEnd"/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студия гимнастики «</w:t>
      </w:r>
      <w:proofErr w:type="spellStart"/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Лайн</w:t>
      </w:r>
      <w:proofErr w:type="spellEnd"/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Дэнс</w:t>
      </w:r>
      <w:proofErr w:type="spellEnd"/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танцевальный коллектив «</w:t>
      </w:r>
      <w:r w:rsidRPr="00BF2C6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Diamonds</w:t>
      </w:r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ДК «Перевал» города </w:t>
      </w:r>
      <w:proofErr w:type="spellStart"/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Слюдянки</w:t>
      </w:r>
      <w:proofErr w:type="spellEnd"/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театр-студия «Люди» Дома культуры «Юбилейный» города Байкальска; хореографический ансамбль «Глубинка» и хореографический ансамбль «</w:t>
      </w:r>
      <w:proofErr w:type="spellStart"/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Плясица</w:t>
      </w:r>
      <w:proofErr w:type="spellEnd"/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ДШИ городов </w:t>
      </w:r>
      <w:proofErr w:type="spellStart"/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Слюдянка</w:t>
      </w:r>
      <w:proofErr w:type="spellEnd"/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Байкальск, ансамбль народной песни «Звонниц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а» и фольклорный ансамбль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Святё</w:t>
      </w:r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лка</w:t>
      </w:r>
      <w:proofErr w:type="spellEnd"/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из Байкальска, оркестр народных инструментов «Байкальский серпантин» из ДШИ города </w:t>
      </w:r>
      <w:proofErr w:type="spellStart"/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Слюдянки</w:t>
      </w:r>
      <w:proofErr w:type="spellEnd"/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</w:t>
      </w:r>
      <w:proofErr w:type="gramEnd"/>
    </w:p>
    <w:p w:rsidR="00523679" w:rsidRPr="00BF2C60" w:rsidRDefault="00523679" w:rsidP="005236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3679" w:rsidRPr="00BF2C60" w:rsidRDefault="00523679" w:rsidP="00523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Почетное звание «Народный» имеют 12 коллективов самодеятельного народного творчества.</w:t>
      </w:r>
    </w:p>
    <w:p w:rsidR="00523679" w:rsidRPr="00BF2C60" w:rsidRDefault="00523679" w:rsidP="00523679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F2C60">
        <w:rPr>
          <w:rFonts w:ascii="Times New Roman" w:eastAsia="Times New Roman" w:hAnsi="Times New Roman" w:cs="Times New Roman"/>
          <w:sz w:val="24"/>
          <w:lang w:eastAsia="ru-RU"/>
        </w:rPr>
        <w:t xml:space="preserve"> Показатели работы культурно-досуговых учреждений</w:t>
      </w:r>
    </w:p>
    <w:p w:rsidR="00523679" w:rsidRPr="00BF2C60" w:rsidRDefault="00523679" w:rsidP="00523679">
      <w:pPr>
        <w:tabs>
          <w:tab w:val="left" w:pos="0"/>
        </w:tabs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tbl>
      <w:tblPr>
        <w:tblW w:w="432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4"/>
        <w:gridCol w:w="1337"/>
      </w:tblGrid>
      <w:tr w:rsidR="00E825C3" w:rsidRPr="00BF2C60" w:rsidTr="00E825C3">
        <w:trPr>
          <w:jc w:val="center"/>
        </w:trPr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5C3" w:rsidRPr="00BF2C60" w:rsidRDefault="00E825C3" w:rsidP="00E825C3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C6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5C3" w:rsidRPr="00BF2C60" w:rsidRDefault="00E825C3" w:rsidP="00E825C3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C60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E825C3" w:rsidRPr="00BF2C60" w:rsidTr="00E825C3">
        <w:trPr>
          <w:jc w:val="center"/>
        </w:trPr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5C3" w:rsidRPr="00BF2C60" w:rsidRDefault="00E825C3" w:rsidP="00E825C3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C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культурно-массовых мероприятий, всего (ед.)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5C3" w:rsidRPr="00BF2C60" w:rsidRDefault="00E825C3" w:rsidP="00E825C3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C60">
              <w:rPr>
                <w:rFonts w:ascii="Times New Roman" w:eastAsia="Times New Roman" w:hAnsi="Times New Roman" w:cs="Times New Roman"/>
                <w:sz w:val="24"/>
                <w:szCs w:val="24"/>
              </w:rPr>
              <w:t>1939</w:t>
            </w:r>
          </w:p>
        </w:tc>
      </w:tr>
      <w:tr w:rsidR="00E825C3" w:rsidRPr="00BF2C60" w:rsidTr="00E825C3">
        <w:trPr>
          <w:jc w:val="center"/>
        </w:trPr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5C3" w:rsidRPr="00BF2C60" w:rsidRDefault="00E825C3" w:rsidP="00E825C3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C60">
              <w:rPr>
                <w:rFonts w:ascii="Times New Roman" w:eastAsia="Times New Roman" w:hAnsi="Times New Roman" w:cs="Times New Roman"/>
                <w:sz w:val="24"/>
                <w:szCs w:val="24"/>
              </w:rPr>
              <w:t>в т. ч. для детей до 14 лет (ед.)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5C3" w:rsidRPr="00BF2C60" w:rsidRDefault="00E825C3" w:rsidP="00E825C3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C60">
              <w:rPr>
                <w:rFonts w:ascii="Times New Roman" w:eastAsia="Times New Roman" w:hAnsi="Times New Roman" w:cs="Times New Roman"/>
                <w:sz w:val="24"/>
                <w:szCs w:val="24"/>
              </w:rPr>
              <w:t>1064</w:t>
            </w:r>
          </w:p>
        </w:tc>
      </w:tr>
      <w:tr w:rsidR="00E825C3" w:rsidRPr="00BF2C60" w:rsidTr="00E825C3">
        <w:trPr>
          <w:jc w:val="center"/>
        </w:trPr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5C3" w:rsidRPr="00BF2C60" w:rsidRDefault="00E825C3" w:rsidP="00E825C3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C60">
              <w:rPr>
                <w:rFonts w:ascii="Times New Roman" w:eastAsia="Times New Roman" w:hAnsi="Times New Roman" w:cs="Times New Roman"/>
                <w:sz w:val="24"/>
                <w:szCs w:val="24"/>
              </w:rPr>
              <w:t>в т. ч. для молодежи (от 14 до 35 лет) (ед.)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5C3" w:rsidRPr="00BF2C60" w:rsidRDefault="00E825C3" w:rsidP="00E825C3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C60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E825C3" w:rsidRPr="00BF2C60" w:rsidTr="00E825C3">
        <w:trPr>
          <w:jc w:val="center"/>
        </w:trPr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5C3" w:rsidRPr="00BF2C60" w:rsidRDefault="00E825C3" w:rsidP="00E825C3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C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посещений культурно-массовых мероприятий, всего (ед.)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5C3" w:rsidRPr="00BF2C60" w:rsidRDefault="00E825C3" w:rsidP="00E825C3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C60">
              <w:rPr>
                <w:rFonts w:ascii="Times New Roman" w:eastAsia="Times New Roman" w:hAnsi="Times New Roman" w:cs="Times New Roman"/>
                <w:sz w:val="24"/>
                <w:szCs w:val="24"/>
              </w:rPr>
              <w:t>52405</w:t>
            </w:r>
          </w:p>
        </w:tc>
      </w:tr>
      <w:tr w:rsidR="00E825C3" w:rsidRPr="00BF2C60" w:rsidTr="00E825C3">
        <w:trPr>
          <w:jc w:val="center"/>
        </w:trPr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5C3" w:rsidRPr="00BF2C60" w:rsidRDefault="00E825C3" w:rsidP="00E825C3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C60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 детей до 14 лет (ед.)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5C3" w:rsidRPr="00BF2C60" w:rsidRDefault="00E825C3" w:rsidP="00E825C3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C60">
              <w:rPr>
                <w:rFonts w:ascii="Times New Roman" w:eastAsia="Times New Roman" w:hAnsi="Times New Roman" w:cs="Times New Roman"/>
                <w:sz w:val="24"/>
                <w:szCs w:val="24"/>
              </w:rPr>
              <w:t>25360</w:t>
            </w:r>
          </w:p>
        </w:tc>
      </w:tr>
      <w:tr w:rsidR="00E825C3" w:rsidRPr="00BF2C60" w:rsidTr="00E825C3">
        <w:trPr>
          <w:jc w:val="center"/>
        </w:trPr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5C3" w:rsidRPr="00BF2C60" w:rsidRDefault="00E825C3" w:rsidP="00E825C3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C60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 молодежи (от 14 до 35 лет) (ед.)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5C3" w:rsidRPr="00BF2C60" w:rsidRDefault="00E825C3" w:rsidP="00E825C3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C60">
              <w:rPr>
                <w:rFonts w:ascii="Times New Roman" w:eastAsia="Times New Roman" w:hAnsi="Times New Roman" w:cs="Times New Roman"/>
                <w:sz w:val="24"/>
                <w:szCs w:val="24"/>
              </w:rPr>
              <w:t>15196</w:t>
            </w:r>
          </w:p>
        </w:tc>
      </w:tr>
      <w:tr w:rsidR="00E825C3" w:rsidRPr="00BF2C60" w:rsidTr="00E825C3">
        <w:trPr>
          <w:jc w:val="center"/>
        </w:trPr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5C3" w:rsidRPr="00BF2C60" w:rsidRDefault="00E825C3" w:rsidP="00E825C3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C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культурно-досуговых формирований, всего (ед.)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5C3" w:rsidRPr="00BF2C60" w:rsidRDefault="00E825C3" w:rsidP="00E825C3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C60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E825C3" w:rsidRPr="00BF2C60" w:rsidTr="00E825C3">
        <w:trPr>
          <w:jc w:val="center"/>
        </w:trPr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5C3" w:rsidRPr="00BF2C60" w:rsidRDefault="00E825C3" w:rsidP="00E825C3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т. ч. для детей до 14 лет (ед.)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5C3" w:rsidRPr="00BF2C60" w:rsidRDefault="00E825C3" w:rsidP="00E825C3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C6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825C3" w:rsidRPr="00BF2C60" w:rsidTr="00E825C3">
        <w:trPr>
          <w:jc w:val="center"/>
        </w:trPr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5C3" w:rsidRPr="00BF2C60" w:rsidRDefault="00E825C3" w:rsidP="00E825C3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C60">
              <w:rPr>
                <w:rFonts w:ascii="Times New Roman" w:eastAsia="Times New Roman" w:hAnsi="Times New Roman" w:cs="Times New Roman"/>
                <w:sz w:val="24"/>
                <w:szCs w:val="24"/>
              </w:rPr>
              <w:t>в т. ч. для молодежи (от 14 до 35 лет) (ед.)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5C3" w:rsidRPr="00BF2C60" w:rsidRDefault="00E825C3" w:rsidP="00E825C3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C6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825C3" w:rsidRPr="00BF2C60" w:rsidTr="00E825C3">
        <w:trPr>
          <w:jc w:val="center"/>
        </w:trPr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5C3" w:rsidRPr="00BF2C60" w:rsidRDefault="00E825C3" w:rsidP="00E825C3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C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культурно-досуговых формирований, всего (чел.)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5C3" w:rsidRPr="00BF2C60" w:rsidRDefault="00E825C3" w:rsidP="00E825C3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C60">
              <w:rPr>
                <w:rFonts w:ascii="Times New Roman" w:eastAsia="Times New Roman" w:hAnsi="Times New Roman" w:cs="Times New Roman"/>
                <w:sz w:val="24"/>
                <w:szCs w:val="24"/>
              </w:rPr>
              <w:t>1555</w:t>
            </w:r>
          </w:p>
        </w:tc>
      </w:tr>
      <w:tr w:rsidR="00E825C3" w:rsidRPr="00BF2C60" w:rsidTr="00E825C3">
        <w:trPr>
          <w:jc w:val="center"/>
        </w:trPr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5C3" w:rsidRPr="00BF2C60" w:rsidRDefault="00E825C3" w:rsidP="00E825C3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C60">
              <w:rPr>
                <w:rFonts w:ascii="Times New Roman" w:eastAsia="Times New Roman" w:hAnsi="Times New Roman" w:cs="Times New Roman"/>
                <w:sz w:val="24"/>
                <w:szCs w:val="24"/>
              </w:rPr>
              <w:t>в т. ч. детей до 14 лет (чел.)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5C3" w:rsidRPr="00BF2C60" w:rsidRDefault="00E825C3" w:rsidP="00E825C3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C60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</w:tr>
      <w:tr w:rsidR="00E825C3" w:rsidRPr="00BF2C60" w:rsidTr="00E825C3">
        <w:trPr>
          <w:jc w:val="center"/>
        </w:trPr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5C3" w:rsidRPr="00BF2C60" w:rsidRDefault="00E825C3" w:rsidP="00E825C3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2C60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 молодежи (от 14 до 35 лет (чел.)</w:t>
            </w:r>
            <w:proofErr w:type="gramEnd"/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5C3" w:rsidRPr="00BF2C60" w:rsidRDefault="00E825C3" w:rsidP="00E825C3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C60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E825C3" w:rsidRPr="00BF2C60" w:rsidTr="00E825C3">
        <w:trPr>
          <w:jc w:val="center"/>
        </w:trPr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5C3" w:rsidRPr="00BF2C60" w:rsidRDefault="00E825C3" w:rsidP="00E825C3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C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коллективов, имеющих звание «Народный» (ед.)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5C3" w:rsidRPr="00BF2C60" w:rsidRDefault="00645BFA" w:rsidP="00E825C3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25C3" w:rsidRPr="00BF2C60" w:rsidTr="00E825C3">
        <w:trPr>
          <w:jc w:val="center"/>
        </w:trPr>
        <w:tc>
          <w:tcPr>
            <w:tcW w:w="4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5C3" w:rsidRPr="00BF2C60" w:rsidRDefault="00E825C3" w:rsidP="00E825C3">
            <w:pPr>
              <w:tabs>
                <w:tab w:val="left" w:pos="851"/>
              </w:tabs>
              <w:spacing w:after="0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F2C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Число коллективов, имеющих звание «Образцовый» (ед.)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5C3" w:rsidRPr="00BF2C60" w:rsidRDefault="00E825C3" w:rsidP="00E825C3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23679" w:rsidRPr="00BF2C60" w:rsidRDefault="00523679" w:rsidP="00523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3679" w:rsidRPr="00BF2C60" w:rsidRDefault="00523679" w:rsidP="00523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Вся информация о проводимых мероприятиях размещалась на сайтах </w:t>
      </w:r>
      <w:r w:rsidR="000A6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официальных социальных сетях</w:t>
      </w:r>
      <w:r w:rsidR="000A6EDD"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учреждений.</w:t>
      </w:r>
    </w:p>
    <w:p w:rsidR="00523679" w:rsidRPr="00BF2C60" w:rsidRDefault="00523679" w:rsidP="00523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2021 году многие муниципальные мероприятия транслировались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ютуб</w:t>
      </w:r>
      <w:proofErr w:type="spellEnd"/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канале «ДК Перевал </w:t>
      </w:r>
      <w:proofErr w:type="spellStart"/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 w:rsidRPr="00BF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район».</w:t>
      </w:r>
    </w:p>
    <w:p w:rsidR="00523679" w:rsidRPr="00815A57" w:rsidRDefault="00523679" w:rsidP="00523679">
      <w:pPr>
        <w:pStyle w:val="aa"/>
        <w:spacing w:after="0" w:line="20" w:lineRule="atLeas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54F35" w:rsidRPr="00815A57" w:rsidRDefault="00F54F35" w:rsidP="00815A57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A57">
        <w:rPr>
          <w:rFonts w:ascii="Times New Roman" w:hAnsi="Times New Roman" w:cs="Times New Roman"/>
          <w:sz w:val="24"/>
          <w:szCs w:val="24"/>
        </w:rPr>
        <w:t xml:space="preserve">Источниками финансирования реализации мероприятий подпрограммы являются средства бюджета </w:t>
      </w:r>
      <w:r w:rsidR="00E825C3">
        <w:rPr>
          <w:rFonts w:ascii="Times New Roman" w:hAnsi="Times New Roman" w:cs="Times New Roman"/>
          <w:sz w:val="24"/>
          <w:szCs w:val="24"/>
        </w:rPr>
        <w:t>Слюдянского муниципального</w:t>
      </w:r>
      <w:r w:rsidRPr="00815A5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825C3">
        <w:rPr>
          <w:rFonts w:ascii="Times New Roman" w:hAnsi="Times New Roman" w:cs="Times New Roman"/>
          <w:sz w:val="24"/>
          <w:szCs w:val="24"/>
        </w:rPr>
        <w:t>а</w:t>
      </w:r>
      <w:r w:rsidRPr="00815A57">
        <w:rPr>
          <w:rFonts w:ascii="Times New Roman" w:hAnsi="Times New Roman" w:cs="Times New Roman"/>
          <w:sz w:val="24"/>
          <w:szCs w:val="24"/>
        </w:rPr>
        <w:t xml:space="preserve">, областного бюджета, федерального бюджета, бюджетов государственных внебюджетных фондов, иных источников. </w:t>
      </w:r>
    </w:p>
    <w:p w:rsidR="00F54F35" w:rsidRPr="0083611A" w:rsidRDefault="00F54F35" w:rsidP="00815A5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5A57">
        <w:rPr>
          <w:rFonts w:ascii="Times New Roman" w:hAnsi="Times New Roman" w:cs="Times New Roman"/>
          <w:sz w:val="24"/>
          <w:szCs w:val="24"/>
        </w:rPr>
        <w:tab/>
      </w:r>
      <w:r w:rsidRPr="0081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финансирования намеченных программой мероприятий в 202</w:t>
      </w:r>
      <w:r w:rsidR="00CE5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81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году были затрачены средства местного бюджета в объеме </w:t>
      </w:r>
      <w:r w:rsidR="0083611A" w:rsidRPr="00836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10</w:t>
      </w:r>
      <w:r w:rsidR="00836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83611A" w:rsidRPr="00836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285</w:t>
      </w:r>
      <w:r w:rsidR="00836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83611A" w:rsidRPr="00836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368,21</w:t>
      </w:r>
      <w:r w:rsidR="0083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рублей.</w:t>
      </w:r>
    </w:p>
    <w:p w:rsidR="00F54F35" w:rsidRPr="00815A57" w:rsidRDefault="00F54F35" w:rsidP="00815A5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815A57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за счет средств районного бюджета подлежит ежегодному уточнению в рамках формирования проекта районного бюджета на очередной финансовый год и плановый период. Реализация подпрограммы потребует выделения дополнительных финансовых ресурсов, корректировки объемов которых будут определяться при формировании проекта районного бюджета на соответствующий финансовый год и плановый период согласно методическим указаниям министерства финансов Иркутской области по распределению бюджетных ассигнований по главным распорядителям средств бюджета муниципального района.</w:t>
      </w:r>
    </w:p>
    <w:p w:rsidR="0039381E" w:rsidRPr="00815A57" w:rsidRDefault="0039381E" w:rsidP="00815A57">
      <w:pPr>
        <w:pStyle w:val="a4"/>
        <w:shd w:val="clear" w:color="auto" w:fill="auto"/>
        <w:spacing w:line="20" w:lineRule="atLeast"/>
        <w:ind w:firstLine="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39381E" w:rsidRPr="00FE3B14" w:rsidRDefault="0039381E" w:rsidP="00815A57">
      <w:pPr>
        <w:pStyle w:val="a4"/>
        <w:shd w:val="clear" w:color="auto" w:fill="auto"/>
        <w:spacing w:line="20" w:lineRule="atLeast"/>
        <w:ind w:firstLine="0"/>
        <w:contextualSpacing/>
        <w:jc w:val="center"/>
        <w:rPr>
          <w:sz w:val="24"/>
          <w:szCs w:val="24"/>
        </w:rPr>
      </w:pPr>
      <w:r w:rsidRPr="00FE3B14">
        <w:rPr>
          <w:color w:val="000000"/>
          <w:sz w:val="24"/>
          <w:szCs w:val="24"/>
          <w:lang w:eastAsia="ru-RU" w:bidi="ru-RU"/>
        </w:rPr>
        <w:t xml:space="preserve">Реализация </w:t>
      </w:r>
      <w:r w:rsidRPr="00FE3B14">
        <w:rPr>
          <w:sz w:val="24"/>
          <w:szCs w:val="24"/>
        </w:rPr>
        <w:t>подпрограммы</w:t>
      </w:r>
    </w:p>
    <w:p w:rsidR="00E8691E" w:rsidRPr="00FE3B14" w:rsidRDefault="00E8691E" w:rsidP="00815A57">
      <w:pPr>
        <w:spacing w:after="0" w:line="2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3B14">
        <w:rPr>
          <w:rFonts w:ascii="Times New Roman" w:hAnsi="Times New Roman" w:cs="Times New Roman"/>
          <w:sz w:val="24"/>
          <w:szCs w:val="24"/>
        </w:rPr>
        <w:t xml:space="preserve">«Оказание библиотечных услуг в </w:t>
      </w:r>
      <w:proofErr w:type="spellStart"/>
      <w:r w:rsidRPr="00FE3B14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Pr="00FE3B14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E8691E" w:rsidRPr="00FE3B14" w:rsidRDefault="00E8691E" w:rsidP="00815A57">
      <w:pPr>
        <w:spacing w:after="0" w:line="2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3B14">
        <w:rPr>
          <w:rFonts w:ascii="Times New Roman" w:hAnsi="Times New Roman" w:cs="Times New Roman"/>
          <w:sz w:val="24"/>
          <w:szCs w:val="24"/>
        </w:rPr>
        <w:t>на 2019-2024 годы» за 2021 год</w:t>
      </w:r>
    </w:p>
    <w:p w:rsidR="00E8691E" w:rsidRPr="00815A57" w:rsidRDefault="00E8691E" w:rsidP="00815A57">
      <w:pPr>
        <w:pStyle w:val="a4"/>
        <w:shd w:val="clear" w:color="auto" w:fill="auto"/>
        <w:spacing w:line="20" w:lineRule="atLeast"/>
        <w:ind w:firstLine="0"/>
        <w:contextualSpacing/>
        <w:jc w:val="both"/>
        <w:rPr>
          <w:b/>
          <w:sz w:val="24"/>
          <w:szCs w:val="24"/>
        </w:rPr>
      </w:pPr>
    </w:p>
    <w:p w:rsidR="00E8691E" w:rsidRPr="00815A57" w:rsidRDefault="00E8691E" w:rsidP="00815A57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A57">
        <w:rPr>
          <w:rFonts w:ascii="Times New Roman" w:hAnsi="Times New Roman" w:cs="Times New Roman"/>
          <w:sz w:val="24"/>
          <w:szCs w:val="24"/>
        </w:rPr>
        <w:t xml:space="preserve">Целью данной подпрограммы является повышение качества оказываемых библиотечных услуг в </w:t>
      </w:r>
      <w:proofErr w:type="spellStart"/>
      <w:r w:rsidRPr="00815A57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Pr="00815A57">
        <w:rPr>
          <w:rFonts w:ascii="Times New Roman" w:hAnsi="Times New Roman" w:cs="Times New Roman"/>
          <w:sz w:val="24"/>
          <w:szCs w:val="24"/>
        </w:rPr>
        <w:t xml:space="preserve"> муниципальном районе, для достижения поставленной цели в рамках реализации подпрограммы должны быть решены следующие задачи: </w:t>
      </w:r>
    </w:p>
    <w:p w:rsidR="00E8691E" w:rsidRPr="00815A57" w:rsidRDefault="00E8691E" w:rsidP="00815A57">
      <w:pPr>
        <w:pStyle w:val="aa"/>
        <w:numPr>
          <w:ilvl w:val="0"/>
          <w:numId w:val="8"/>
        </w:numPr>
        <w:autoSpaceDN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5A57">
        <w:rPr>
          <w:rFonts w:ascii="Times New Roman" w:hAnsi="Times New Roman" w:cs="Times New Roman"/>
          <w:sz w:val="24"/>
          <w:szCs w:val="24"/>
        </w:rPr>
        <w:t>Повышение эффективности работы муниципальных библиотек по удовлетворению информационных, образовательных, культурно-досуговых потребностей населения района в условиях формирования информационного общества.</w:t>
      </w:r>
    </w:p>
    <w:p w:rsidR="00E8691E" w:rsidRPr="00815A57" w:rsidRDefault="00E8691E" w:rsidP="00815A57">
      <w:pPr>
        <w:pStyle w:val="aa"/>
        <w:widowControl w:val="0"/>
        <w:numPr>
          <w:ilvl w:val="0"/>
          <w:numId w:val="8"/>
        </w:numPr>
        <w:spacing w:after="0" w:line="20" w:lineRule="atLeast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15A57">
        <w:rPr>
          <w:rFonts w:ascii="Times New Roman" w:hAnsi="Times New Roman" w:cs="Times New Roman"/>
          <w:sz w:val="24"/>
          <w:szCs w:val="24"/>
        </w:rPr>
        <w:t>Полноценное комплектование библиотечных фондов новыми информационными изданиями для привития интереса к чтению, отечественной истории и культуре детей, подростков, молодежи.</w:t>
      </w:r>
    </w:p>
    <w:p w:rsidR="00E8691E" w:rsidRPr="00815A57" w:rsidRDefault="00E8691E" w:rsidP="00815A57">
      <w:pPr>
        <w:widowControl w:val="0"/>
        <w:spacing w:after="0" w:line="20" w:lineRule="atLeast"/>
        <w:contextualSpacing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E8691E" w:rsidRPr="00815A57" w:rsidRDefault="00E8691E" w:rsidP="00815A57">
      <w:pPr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A57">
        <w:rPr>
          <w:rFonts w:ascii="Times New Roman" w:hAnsi="Times New Roman" w:cs="Times New Roman"/>
          <w:sz w:val="24"/>
          <w:szCs w:val="24"/>
        </w:rPr>
        <w:t>В рамках реализации подпрограммы предусматривается исп</w:t>
      </w:r>
      <w:r w:rsidR="00DA07FF">
        <w:rPr>
          <w:rFonts w:ascii="Times New Roman" w:hAnsi="Times New Roman" w:cs="Times New Roman"/>
          <w:sz w:val="24"/>
          <w:szCs w:val="24"/>
        </w:rPr>
        <w:t>олнение основных мероприятий - б</w:t>
      </w:r>
      <w:r w:rsidRPr="00815A57">
        <w:rPr>
          <w:rFonts w:ascii="Times New Roman" w:hAnsi="Times New Roman" w:cs="Times New Roman"/>
          <w:sz w:val="24"/>
          <w:szCs w:val="24"/>
        </w:rPr>
        <w:t xml:space="preserve">иблиотечное обслуживание населения </w:t>
      </w:r>
      <w:r w:rsidR="00DA07FF">
        <w:rPr>
          <w:rFonts w:ascii="Times New Roman" w:hAnsi="Times New Roman" w:cs="Times New Roman"/>
          <w:sz w:val="24"/>
          <w:szCs w:val="24"/>
        </w:rPr>
        <w:t>Слюдянского муниципального</w:t>
      </w:r>
      <w:r w:rsidRPr="00815A5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A07FF">
        <w:rPr>
          <w:rFonts w:ascii="Times New Roman" w:hAnsi="Times New Roman" w:cs="Times New Roman"/>
          <w:sz w:val="24"/>
          <w:szCs w:val="24"/>
        </w:rPr>
        <w:t>а</w:t>
      </w:r>
      <w:r w:rsidRPr="00815A57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DA07FF">
        <w:rPr>
          <w:rFonts w:ascii="Times New Roman" w:hAnsi="Times New Roman" w:cs="Times New Roman"/>
          <w:sz w:val="24"/>
          <w:szCs w:val="24"/>
        </w:rPr>
        <w:t>к</w:t>
      </w:r>
      <w:r w:rsidRPr="00815A57">
        <w:rPr>
          <w:rFonts w:ascii="Times New Roman" w:hAnsi="Times New Roman" w:cs="Times New Roman"/>
          <w:sz w:val="24"/>
          <w:szCs w:val="24"/>
        </w:rPr>
        <w:t xml:space="preserve">омплектование книжных фондов библиотек муниципальных </w:t>
      </w:r>
      <w:r w:rsidR="00DA07FF">
        <w:rPr>
          <w:rFonts w:ascii="Times New Roman" w:hAnsi="Times New Roman" w:cs="Times New Roman"/>
          <w:sz w:val="24"/>
          <w:szCs w:val="24"/>
        </w:rPr>
        <w:t>образований Иркутской области; р</w:t>
      </w:r>
      <w:r w:rsidRPr="00815A57">
        <w:rPr>
          <w:rFonts w:ascii="Times New Roman" w:hAnsi="Times New Roman" w:cs="Times New Roman"/>
          <w:sz w:val="24"/>
          <w:szCs w:val="24"/>
        </w:rPr>
        <w:t xml:space="preserve">азвитие публичных центров правовой, деловой и социально значимой информации центральных районных библиотек Иркутской </w:t>
      </w:r>
      <w:proofErr w:type="gramStart"/>
      <w:r w:rsidRPr="00815A57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815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A57">
        <w:rPr>
          <w:rFonts w:ascii="Times New Roman" w:hAnsi="Times New Roman" w:cs="Times New Roman"/>
          <w:sz w:val="24"/>
          <w:szCs w:val="24"/>
        </w:rPr>
        <w:t>которые подразумевают:</w:t>
      </w:r>
    </w:p>
    <w:p w:rsidR="00E8691E" w:rsidRPr="00815A57" w:rsidRDefault="00E8691E" w:rsidP="00815A57">
      <w:pPr>
        <w:pStyle w:val="aa"/>
        <w:widowControl w:val="0"/>
        <w:numPr>
          <w:ilvl w:val="0"/>
          <w:numId w:val="9"/>
        </w:numPr>
        <w:spacing w:after="0" w:line="20" w:lineRule="atLeast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15A57">
        <w:rPr>
          <w:rFonts w:ascii="Times New Roman" w:hAnsi="Times New Roman" w:cs="Times New Roman"/>
          <w:sz w:val="24"/>
          <w:szCs w:val="24"/>
        </w:rPr>
        <w:t xml:space="preserve">Обеспечение функционирования библиотеки в </w:t>
      </w:r>
      <w:proofErr w:type="spellStart"/>
      <w:r w:rsidR="00E825C3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Pr="00815A5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825C3">
        <w:rPr>
          <w:rFonts w:ascii="Times New Roman" w:hAnsi="Times New Roman" w:cs="Times New Roman"/>
          <w:sz w:val="24"/>
          <w:szCs w:val="24"/>
        </w:rPr>
        <w:t>е</w:t>
      </w:r>
      <w:r w:rsidRPr="00815A57">
        <w:rPr>
          <w:rFonts w:ascii="Times New Roman" w:hAnsi="Times New Roman" w:cs="Times New Roman"/>
          <w:sz w:val="24"/>
          <w:szCs w:val="24"/>
        </w:rPr>
        <w:t>;</w:t>
      </w:r>
    </w:p>
    <w:p w:rsidR="00E8691E" w:rsidRPr="00815A57" w:rsidRDefault="00E8691E" w:rsidP="00815A57">
      <w:pPr>
        <w:pStyle w:val="aa"/>
        <w:widowControl w:val="0"/>
        <w:numPr>
          <w:ilvl w:val="0"/>
          <w:numId w:val="9"/>
        </w:numPr>
        <w:spacing w:after="0" w:line="20" w:lineRule="atLeast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15A57">
        <w:rPr>
          <w:rFonts w:ascii="Times New Roman" w:hAnsi="Times New Roman" w:cs="Times New Roman"/>
          <w:sz w:val="24"/>
          <w:szCs w:val="24"/>
        </w:rPr>
        <w:lastRenderedPageBreak/>
        <w:t>Противодействие терроризму и экстремизму;</w:t>
      </w:r>
    </w:p>
    <w:p w:rsidR="00E8691E" w:rsidRPr="00815A57" w:rsidRDefault="00E8691E" w:rsidP="00815A57">
      <w:pPr>
        <w:pStyle w:val="aa"/>
        <w:widowControl w:val="0"/>
        <w:numPr>
          <w:ilvl w:val="0"/>
          <w:numId w:val="9"/>
        </w:numPr>
        <w:spacing w:after="0" w:line="20" w:lineRule="atLeast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15A57">
        <w:rPr>
          <w:rFonts w:ascii="Times New Roman" w:hAnsi="Times New Roman" w:cs="Times New Roman"/>
          <w:sz w:val="24"/>
          <w:szCs w:val="24"/>
        </w:rPr>
        <w:t>Оплату коммунальных услуг;</w:t>
      </w:r>
    </w:p>
    <w:p w:rsidR="00E8691E" w:rsidRPr="00815A57" w:rsidRDefault="00E8691E" w:rsidP="00815A57">
      <w:pPr>
        <w:pStyle w:val="aa"/>
        <w:widowControl w:val="0"/>
        <w:numPr>
          <w:ilvl w:val="0"/>
          <w:numId w:val="9"/>
        </w:numPr>
        <w:spacing w:after="0" w:line="20" w:lineRule="atLeast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15A57">
        <w:rPr>
          <w:rFonts w:ascii="Times New Roman" w:hAnsi="Times New Roman" w:cs="Times New Roman"/>
          <w:sz w:val="24"/>
          <w:szCs w:val="24"/>
        </w:rPr>
        <w:t>Обеспечение пожарной безопасности</w:t>
      </w:r>
      <w:r w:rsidR="00815A57" w:rsidRPr="00815A57">
        <w:rPr>
          <w:rFonts w:ascii="Times New Roman" w:hAnsi="Times New Roman" w:cs="Times New Roman"/>
          <w:sz w:val="24"/>
          <w:szCs w:val="24"/>
        </w:rPr>
        <w:t>;</w:t>
      </w:r>
    </w:p>
    <w:p w:rsidR="00E8691E" w:rsidRPr="00815A57" w:rsidRDefault="00E8691E" w:rsidP="00815A57">
      <w:pPr>
        <w:pStyle w:val="aa"/>
        <w:widowControl w:val="0"/>
        <w:numPr>
          <w:ilvl w:val="0"/>
          <w:numId w:val="9"/>
        </w:numPr>
        <w:spacing w:after="0" w:line="20" w:lineRule="atLeast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15A57">
        <w:rPr>
          <w:rFonts w:ascii="Times New Roman" w:hAnsi="Times New Roman" w:cs="Times New Roman"/>
          <w:sz w:val="24"/>
          <w:szCs w:val="24"/>
        </w:rPr>
        <w:t xml:space="preserve">Укрепление материально технической базы учреждений образования и культуры в </w:t>
      </w:r>
      <w:proofErr w:type="spellStart"/>
      <w:r w:rsidR="00E825C3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Pr="00815A5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825C3">
        <w:rPr>
          <w:rFonts w:ascii="Times New Roman" w:hAnsi="Times New Roman" w:cs="Times New Roman"/>
          <w:sz w:val="24"/>
          <w:szCs w:val="24"/>
        </w:rPr>
        <w:t>е</w:t>
      </w:r>
      <w:r w:rsidR="00815A57" w:rsidRPr="00815A57">
        <w:rPr>
          <w:rFonts w:ascii="Times New Roman" w:hAnsi="Times New Roman" w:cs="Times New Roman"/>
          <w:sz w:val="24"/>
          <w:szCs w:val="24"/>
        </w:rPr>
        <w:t>;</w:t>
      </w:r>
    </w:p>
    <w:p w:rsidR="00E8691E" w:rsidRPr="00815A57" w:rsidRDefault="00E8691E" w:rsidP="00815A57">
      <w:pPr>
        <w:pStyle w:val="aa"/>
        <w:widowControl w:val="0"/>
        <w:numPr>
          <w:ilvl w:val="0"/>
          <w:numId w:val="9"/>
        </w:numPr>
        <w:spacing w:after="0" w:line="20" w:lineRule="atLeast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15A57">
        <w:rPr>
          <w:rFonts w:ascii="Times New Roman" w:hAnsi="Times New Roman" w:cs="Times New Roman"/>
          <w:sz w:val="24"/>
          <w:szCs w:val="24"/>
        </w:rPr>
        <w:t xml:space="preserve">Обеспечение санитарно-эпидемиологического благополучия учреждений социальной сферы в </w:t>
      </w:r>
      <w:proofErr w:type="spellStart"/>
      <w:r w:rsidR="00E825C3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Pr="00815A5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825C3">
        <w:rPr>
          <w:rFonts w:ascii="Times New Roman" w:hAnsi="Times New Roman" w:cs="Times New Roman"/>
          <w:sz w:val="24"/>
          <w:szCs w:val="24"/>
        </w:rPr>
        <w:t>е</w:t>
      </w:r>
      <w:r w:rsidR="00815A57" w:rsidRPr="00815A57">
        <w:rPr>
          <w:rFonts w:ascii="Times New Roman" w:hAnsi="Times New Roman" w:cs="Times New Roman"/>
          <w:sz w:val="24"/>
          <w:szCs w:val="24"/>
        </w:rPr>
        <w:t>;</w:t>
      </w:r>
    </w:p>
    <w:p w:rsidR="00E8691E" w:rsidRPr="00815A57" w:rsidRDefault="00E8691E" w:rsidP="00815A57">
      <w:pPr>
        <w:pStyle w:val="aa"/>
        <w:widowControl w:val="0"/>
        <w:numPr>
          <w:ilvl w:val="0"/>
          <w:numId w:val="9"/>
        </w:numPr>
        <w:spacing w:after="0" w:line="20" w:lineRule="atLeast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15A57">
        <w:rPr>
          <w:rFonts w:ascii="Times New Roman" w:hAnsi="Times New Roman" w:cs="Times New Roman"/>
          <w:sz w:val="24"/>
          <w:szCs w:val="24"/>
        </w:rPr>
        <w:t>Обеспечение учреждений культуры и образования услугами сети интернет</w:t>
      </w:r>
      <w:r w:rsidR="00E825C3">
        <w:rPr>
          <w:rFonts w:ascii="Times New Roman" w:hAnsi="Times New Roman" w:cs="Times New Roman"/>
          <w:sz w:val="24"/>
          <w:szCs w:val="24"/>
        </w:rPr>
        <w:t>.</w:t>
      </w:r>
    </w:p>
    <w:p w:rsidR="00523679" w:rsidRDefault="00523679" w:rsidP="00523679">
      <w:pPr>
        <w:widowControl w:val="0"/>
        <w:spacing w:after="0" w:line="20" w:lineRule="atLeast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523679" w:rsidRPr="00EB5B50" w:rsidRDefault="00523679" w:rsidP="00523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B5B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Совокупный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библиотечный</w:t>
      </w:r>
      <w:r w:rsidRPr="00EB5B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фонд Слюдянского района по состоянию на 1 января 2022 г. составил  </w:t>
      </w:r>
      <w:r w:rsidRPr="001163E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  <w:lang w:eastAsia="ru-RU"/>
        </w:rPr>
        <w:t>156828</w:t>
      </w:r>
      <w:r w:rsidRPr="00EB5B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экз.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B5B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66% отраслевого состава фонда составляет художественная литература. 18% - это литература общественно-политической тематики. Остальные отрасли заняли 16% в общем объеме фонда. По итогам 2021 г. </w:t>
      </w:r>
      <w:proofErr w:type="spellStart"/>
      <w:r w:rsidRPr="00EB5B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книгообеспеченность</w:t>
      </w:r>
      <w:proofErr w:type="spellEnd"/>
      <w:r w:rsidRPr="00EB5B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одного жителя Слюдянского района изданиями из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библиотечного </w:t>
      </w:r>
      <w:r w:rsidRPr="00EB5B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фонда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Слюдянского района</w:t>
      </w:r>
      <w:r w:rsidRPr="00EB5B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составляет 10,6 экз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523679" w:rsidRPr="00EB5B50" w:rsidRDefault="00523679" w:rsidP="00523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B5B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Разработана и реализуется </w:t>
      </w:r>
      <w:r w:rsidRPr="001163E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 w:themeFill="background1"/>
          <w:lang w:eastAsia="ru-RU"/>
        </w:rPr>
        <w:t xml:space="preserve">программа </w:t>
      </w:r>
      <w:r w:rsidRPr="00EB5B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«Сохранность книжных фондов муниципальных библиотек Слюдянского района  на 2020 - 2024 гг.», что позволяет объединить усилия и действия библиотек в этой области, сконцентрировать средства, финансовые и трудовые ресурсы, обеспечить эффективное их использование. Позволяет обеспечить постоянное хранение библиотечного фонда при его использовании и обеспечить долговременное хранение активной части фондов библиотек.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рамках программы также проводятся</w:t>
      </w:r>
      <w:r w:rsidRPr="00EB5B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семинарски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EB5B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занятия библиотечных специалистов района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EB5B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523679" w:rsidRPr="00EB5B50" w:rsidRDefault="00523679" w:rsidP="00523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5B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  прошедший  год  сотрудники  отдела  выезжали  во  все  библиотеки-филиалы с целью оказания методической помощи и регулярно осуществляли консультации библиотекам-филиалам по вопросам формирования и сохранения фонда, а так же по работе с  федеральным списком экстремистских материалов.  Оказывалась практическая помощь в организации расстановки  книжных  фондов  в  сельских  библиотеках. Помощь в отборе литературы для списания.</w:t>
      </w:r>
    </w:p>
    <w:p w:rsidR="00523679" w:rsidRPr="00EB5B50" w:rsidRDefault="00523679" w:rsidP="00523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2021г. проверка фондов проводилась в библиотеках: ст. </w:t>
      </w:r>
      <w:proofErr w:type="spellStart"/>
      <w:r w:rsidRPr="00EB5B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Ангасолка</w:t>
      </w:r>
      <w:proofErr w:type="spellEnd"/>
      <w:r w:rsidRPr="00EB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библиотека семейного чтения г. </w:t>
      </w:r>
      <w:proofErr w:type="spellStart"/>
      <w:r w:rsidRPr="00EB5B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Слюдянки</w:t>
      </w:r>
      <w:proofErr w:type="spellEnd"/>
      <w:r w:rsidRPr="00EB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(БСЧ), библиотека г. Байкальска. Была проведена чистка фонда от ветхой и устаревшей литературы в  центральной библиотеке.  </w:t>
      </w:r>
    </w:p>
    <w:p w:rsidR="000A6EDD" w:rsidRDefault="000A6EDD" w:rsidP="00523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2021 году </w:t>
      </w:r>
      <w:r w:rsidR="00523679" w:rsidRPr="00EB5B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было приобретено 1046 экз. книг. В фонд библиотечной системы в отчетном периоде включены издания, прошедшие процедуру передачи из фондов </w:t>
      </w:r>
      <w:r w:rsidR="00523679" w:rsidRPr="00EB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ГБУК ИОГУНБ им И.И. </w:t>
      </w:r>
      <w:proofErr w:type="gramStart"/>
      <w:r w:rsidR="00523679" w:rsidRPr="00EB5B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Молчанова-Сибирского</w:t>
      </w:r>
      <w:proofErr w:type="gramEnd"/>
      <w:r w:rsidR="00523679" w:rsidRPr="00EB5B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Общее количество новых поступлений за отчетный период составил 2895 экз. Большую долю в новых поступлениях занимают периодические издания</w:t>
      </w:r>
      <w:r w:rsidR="005236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523679" w:rsidRPr="00EB5B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523679" w:rsidRDefault="00523679" w:rsidP="00523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5B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2021 г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оду</w:t>
      </w:r>
      <w:r w:rsidRPr="00EB5B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списание фонда составило 18511 экз. Большо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й объем</w:t>
      </w:r>
      <w:r w:rsidRPr="00EB5B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списани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 w:rsidRPr="00EB5B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отчетном периоде обусловлено активной чисткой фондов от ветхой и невостребованной литературы. В 2020 г. начата работа по оформлению списания литературы, кото</w:t>
      </w:r>
      <w:r w:rsidR="00DA07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рая будет продолжена и в 2022 г.</w:t>
      </w:r>
    </w:p>
    <w:p w:rsidR="00DA07FF" w:rsidRPr="00EB5B50" w:rsidRDefault="00DA07FF" w:rsidP="00523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9"/>
        <w:gridCol w:w="1168"/>
        <w:gridCol w:w="1168"/>
        <w:gridCol w:w="1166"/>
      </w:tblGrid>
      <w:tr w:rsidR="00523679" w:rsidRPr="00EB5B50" w:rsidTr="00E825C3">
        <w:trPr>
          <w:trHeight w:val="281"/>
          <w:jc w:val="center"/>
        </w:trPr>
        <w:tc>
          <w:tcPr>
            <w:tcW w:w="3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679" w:rsidRPr="00EB5B50" w:rsidRDefault="00523679" w:rsidP="00E825C3">
            <w:pPr>
              <w:tabs>
                <w:tab w:val="left" w:pos="851"/>
              </w:tabs>
              <w:spacing w:after="0" w:line="228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679" w:rsidRPr="00EB5B50" w:rsidRDefault="00523679" w:rsidP="00E825C3">
            <w:pPr>
              <w:tabs>
                <w:tab w:val="left" w:pos="851"/>
              </w:tabs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679" w:rsidRPr="00EB5B50" w:rsidRDefault="00523679" w:rsidP="00E825C3">
            <w:pPr>
              <w:tabs>
                <w:tab w:val="left" w:pos="851"/>
              </w:tabs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679" w:rsidRPr="00EB5B50" w:rsidRDefault="00523679" w:rsidP="00E825C3">
            <w:pPr>
              <w:tabs>
                <w:tab w:val="left" w:pos="851"/>
              </w:tabs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+; - к 2020 г.</w:t>
            </w:r>
          </w:p>
        </w:tc>
      </w:tr>
      <w:tr w:rsidR="00523679" w:rsidRPr="00EB5B50" w:rsidTr="00E825C3">
        <w:trPr>
          <w:jc w:val="center"/>
        </w:trPr>
        <w:tc>
          <w:tcPr>
            <w:tcW w:w="3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679" w:rsidRPr="00EB5B50" w:rsidRDefault="00523679" w:rsidP="00E825C3">
            <w:pPr>
              <w:tabs>
                <w:tab w:val="left" w:pos="851"/>
              </w:tabs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населения библиотечным обслуживанием</w:t>
            </w:r>
            <w:proofErr w:type="gramStart"/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79" w:rsidRPr="00EB5B50" w:rsidRDefault="00523679" w:rsidP="00E825C3">
            <w:pPr>
              <w:tabs>
                <w:tab w:val="left" w:pos="851"/>
              </w:tabs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26 %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79" w:rsidRPr="00EB5B50" w:rsidRDefault="00523679" w:rsidP="00E825C3">
            <w:pPr>
              <w:tabs>
                <w:tab w:val="left" w:pos="851"/>
              </w:tabs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29 %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679" w:rsidRPr="00EB5B50" w:rsidRDefault="00523679" w:rsidP="00E825C3">
            <w:pPr>
              <w:tabs>
                <w:tab w:val="left" w:pos="851"/>
              </w:tabs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+ 8 %</w:t>
            </w:r>
          </w:p>
        </w:tc>
      </w:tr>
      <w:tr w:rsidR="00523679" w:rsidRPr="00EB5B50" w:rsidTr="00E825C3">
        <w:trPr>
          <w:jc w:val="center"/>
        </w:trPr>
        <w:tc>
          <w:tcPr>
            <w:tcW w:w="3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679" w:rsidRPr="00EB5B50" w:rsidRDefault="00523679" w:rsidP="00E825C3">
            <w:pPr>
              <w:tabs>
                <w:tab w:val="left" w:pos="851"/>
              </w:tabs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пользователей (чел.),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79" w:rsidRPr="00EB5B50" w:rsidRDefault="00523679" w:rsidP="00E825C3">
            <w:pPr>
              <w:tabs>
                <w:tab w:val="left" w:pos="851"/>
              </w:tabs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10289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79" w:rsidRPr="00EB5B50" w:rsidRDefault="00523679" w:rsidP="00E825C3">
            <w:pPr>
              <w:tabs>
                <w:tab w:val="left" w:pos="851"/>
              </w:tabs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14845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679" w:rsidRPr="00EB5B50" w:rsidRDefault="00523679" w:rsidP="00E825C3">
            <w:pPr>
              <w:tabs>
                <w:tab w:val="left" w:pos="851"/>
              </w:tabs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+4556</w:t>
            </w:r>
          </w:p>
        </w:tc>
      </w:tr>
      <w:tr w:rsidR="00523679" w:rsidRPr="00EB5B50" w:rsidTr="00E825C3">
        <w:trPr>
          <w:jc w:val="center"/>
        </w:trPr>
        <w:tc>
          <w:tcPr>
            <w:tcW w:w="3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679" w:rsidRPr="00EB5B50" w:rsidRDefault="00523679" w:rsidP="00E825C3">
            <w:pPr>
              <w:tabs>
                <w:tab w:val="left" w:pos="851"/>
              </w:tabs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посещений (чел.)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79" w:rsidRPr="00EB5B50" w:rsidRDefault="00523679" w:rsidP="00E825C3">
            <w:pPr>
              <w:tabs>
                <w:tab w:val="left" w:pos="851"/>
              </w:tabs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56811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79" w:rsidRPr="00EB5B50" w:rsidRDefault="00523679" w:rsidP="00E825C3">
            <w:pPr>
              <w:tabs>
                <w:tab w:val="left" w:pos="851"/>
              </w:tabs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99345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679" w:rsidRPr="00EB5B50" w:rsidRDefault="00523679" w:rsidP="00E825C3">
            <w:pPr>
              <w:tabs>
                <w:tab w:val="left" w:pos="851"/>
              </w:tabs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+42534</w:t>
            </w:r>
          </w:p>
        </w:tc>
      </w:tr>
      <w:tr w:rsidR="00523679" w:rsidRPr="00EB5B50" w:rsidTr="00E825C3">
        <w:trPr>
          <w:jc w:val="center"/>
        </w:trPr>
        <w:tc>
          <w:tcPr>
            <w:tcW w:w="3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679" w:rsidRPr="00EB5B50" w:rsidRDefault="00523679" w:rsidP="00E825C3">
            <w:pPr>
              <w:tabs>
                <w:tab w:val="left" w:pos="851"/>
              </w:tabs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число жителей на 1 библиотеку (чел.)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79" w:rsidRPr="00EB5B50" w:rsidRDefault="00523679" w:rsidP="00E825C3">
            <w:pPr>
              <w:tabs>
                <w:tab w:val="left" w:pos="851"/>
              </w:tabs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3909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79" w:rsidRPr="00EB5B50" w:rsidRDefault="00523679" w:rsidP="00E825C3">
            <w:pPr>
              <w:tabs>
                <w:tab w:val="left" w:pos="851"/>
              </w:tabs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3920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679" w:rsidRPr="00EB5B50" w:rsidRDefault="00523679" w:rsidP="00E825C3">
            <w:pPr>
              <w:tabs>
                <w:tab w:val="left" w:pos="851"/>
              </w:tabs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+11</w:t>
            </w:r>
          </w:p>
        </w:tc>
      </w:tr>
    </w:tbl>
    <w:p w:rsidR="00DA07FF" w:rsidRDefault="00DA07FF" w:rsidP="00523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23679" w:rsidRDefault="00523679" w:rsidP="00523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5B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2020 г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</w:t>
      </w:r>
      <w:r w:rsidRPr="00EB5B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0A6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было</w:t>
      </w:r>
      <w:r w:rsidRPr="00EB5B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значительное снижение основных показателей по причине введения огран</w:t>
      </w:r>
      <w:r w:rsidR="000A6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ичительных мер по </w:t>
      </w:r>
      <w:proofErr w:type="spellStart"/>
      <w:r w:rsidR="000A6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коронавирусу</w:t>
      </w:r>
      <w:proofErr w:type="spellEnd"/>
      <w:r w:rsidR="000A6E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</w:t>
      </w:r>
      <w:r w:rsidRPr="00EB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</w:t>
      </w:r>
      <w:r w:rsidRPr="00EB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района успешно повысили свои показатели как по пользователям и посещениям, так и по книговыдаче.</w:t>
      </w:r>
      <w:r w:rsidRPr="00EB5B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Увеличено финансирование на пополнение фондов библиотек по сравнению </w:t>
      </w:r>
      <w:r w:rsidRPr="00EB5B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с 2020 г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одом</w:t>
      </w:r>
      <w:r w:rsidR="00BE08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proofErr w:type="gramStart"/>
      <w:r w:rsidR="00BE08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Однако</w:t>
      </w:r>
      <w:proofErr w:type="gramEnd"/>
      <w:r w:rsidRPr="00EB5B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несмотря на снятие ограничительных мер по посещению библиотеки в очном формате, удалось сохранить высокие показатели посещения сайта и социальных сетей.</w:t>
      </w:r>
    </w:p>
    <w:p w:rsidR="00523679" w:rsidRPr="00EB5B50" w:rsidRDefault="00523679" w:rsidP="00523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23679" w:rsidRPr="00EB5B50" w:rsidRDefault="00523679" w:rsidP="0052367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5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Библиотечные фонды: Формирование и использование библиотечного фонда</w:t>
      </w:r>
    </w:p>
    <w:tbl>
      <w:tblPr>
        <w:tblW w:w="383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5566"/>
        <w:gridCol w:w="1120"/>
      </w:tblGrid>
      <w:tr w:rsidR="000A6EDD" w:rsidRPr="00EB5B50" w:rsidTr="000A6EDD">
        <w:trPr>
          <w:jc w:val="center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DD" w:rsidRPr="00EB5B50" w:rsidRDefault="000A6EDD" w:rsidP="00E825C3">
            <w:pPr>
              <w:tabs>
                <w:tab w:val="left" w:pos="851"/>
              </w:tabs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EDD" w:rsidRPr="00EB5B50" w:rsidRDefault="000A6EDD" w:rsidP="00E825C3">
            <w:pPr>
              <w:tabs>
                <w:tab w:val="left" w:pos="851"/>
              </w:tabs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EDD" w:rsidRPr="00EB5B50" w:rsidRDefault="000A6EDD" w:rsidP="00E825C3">
            <w:pPr>
              <w:tabs>
                <w:tab w:val="left" w:pos="851"/>
              </w:tabs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A6EDD" w:rsidRPr="00EB5B50" w:rsidTr="000A6EDD">
        <w:trPr>
          <w:jc w:val="center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EDD" w:rsidRPr="00EB5B50" w:rsidRDefault="000A6EDD" w:rsidP="00E825C3">
            <w:pPr>
              <w:tabs>
                <w:tab w:val="left" w:pos="851"/>
              </w:tabs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DD" w:rsidRPr="00EB5B50" w:rsidRDefault="000A6EDD" w:rsidP="00E825C3">
            <w:pPr>
              <w:tabs>
                <w:tab w:val="left" w:pos="851"/>
              </w:tabs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Поступило документов, тыс. экз.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DD" w:rsidRPr="00EB5B50" w:rsidRDefault="000A6EDD" w:rsidP="00E825C3">
            <w:pPr>
              <w:tabs>
                <w:tab w:val="left" w:pos="851"/>
              </w:tabs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3663</w:t>
            </w:r>
          </w:p>
        </w:tc>
      </w:tr>
      <w:tr w:rsidR="000A6EDD" w:rsidRPr="00EB5B50" w:rsidTr="000A6EDD">
        <w:trPr>
          <w:jc w:val="center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EDD" w:rsidRPr="00EB5B50" w:rsidRDefault="000A6EDD" w:rsidP="00E825C3">
            <w:pPr>
              <w:tabs>
                <w:tab w:val="left" w:pos="851"/>
              </w:tabs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DD" w:rsidRPr="00EB5B50" w:rsidRDefault="000A6EDD" w:rsidP="00E825C3">
            <w:pPr>
              <w:tabs>
                <w:tab w:val="left" w:pos="851"/>
              </w:tabs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Выбыло документов, тыс. экз.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DD" w:rsidRPr="00EB5B50" w:rsidRDefault="000A6EDD" w:rsidP="00E825C3">
            <w:pPr>
              <w:tabs>
                <w:tab w:val="left" w:pos="851"/>
              </w:tabs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15811</w:t>
            </w:r>
          </w:p>
        </w:tc>
      </w:tr>
      <w:tr w:rsidR="000A6EDD" w:rsidRPr="00EB5B50" w:rsidTr="000A6EDD">
        <w:trPr>
          <w:jc w:val="center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EDD" w:rsidRPr="00EB5B50" w:rsidRDefault="000A6EDD" w:rsidP="00E825C3">
            <w:pPr>
              <w:tabs>
                <w:tab w:val="left" w:pos="851"/>
              </w:tabs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DD" w:rsidRPr="00EB5B50" w:rsidRDefault="000A6EDD" w:rsidP="00E825C3">
            <w:pPr>
              <w:tabs>
                <w:tab w:val="left" w:pos="851"/>
              </w:tabs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 на конец отчетного года, тыс. экз.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DD" w:rsidRPr="00EB5B50" w:rsidRDefault="000A6EDD" w:rsidP="00E825C3">
            <w:pPr>
              <w:tabs>
                <w:tab w:val="left" w:pos="851"/>
              </w:tabs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156828</w:t>
            </w:r>
          </w:p>
        </w:tc>
      </w:tr>
      <w:tr w:rsidR="000A6EDD" w:rsidRPr="00EB5B50" w:rsidTr="000A6EDD">
        <w:trPr>
          <w:jc w:val="center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EDD" w:rsidRPr="00EB5B50" w:rsidRDefault="000A6EDD" w:rsidP="00E825C3">
            <w:pPr>
              <w:tabs>
                <w:tab w:val="left" w:pos="851"/>
              </w:tabs>
              <w:spacing w:after="0"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DD" w:rsidRPr="00EB5B50" w:rsidRDefault="000A6EDD" w:rsidP="00E825C3">
            <w:pPr>
              <w:tabs>
                <w:tab w:val="left" w:pos="851"/>
              </w:tabs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Поступило на 1 жителя (ед.)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DD" w:rsidRPr="00EB5B50" w:rsidRDefault="000A6EDD" w:rsidP="00E825C3">
            <w:pPr>
              <w:tabs>
                <w:tab w:val="left" w:pos="851"/>
              </w:tabs>
              <w:spacing w:after="0"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0A6EDD" w:rsidRPr="00EB5B50" w:rsidTr="000A6EDD">
        <w:trPr>
          <w:jc w:val="center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EDD" w:rsidRPr="00EB5B50" w:rsidRDefault="000A6EDD" w:rsidP="00E825C3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DD" w:rsidRPr="00EB5B50" w:rsidRDefault="000A6EDD" w:rsidP="00E825C3">
            <w:pPr>
              <w:tabs>
                <w:tab w:val="left" w:pos="851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еспеченность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жителя (ед.)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DD" w:rsidRPr="00EB5B50" w:rsidRDefault="000A6EDD" w:rsidP="00E825C3">
            <w:pPr>
              <w:tabs>
                <w:tab w:val="left" w:pos="851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50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</w:tbl>
    <w:p w:rsidR="00523679" w:rsidRPr="00EB5B50" w:rsidRDefault="00523679" w:rsidP="00523679">
      <w:pPr>
        <w:tabs>
          <w:tab w:val="left" w:pos="851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679" w:rsidRPr="00EB5B50" w:rsidRDefault="00523679" w:rsidP="00523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год поступило 2895 экземпляров, выбыло 15 811 экземпляров. Фонд библиотек пополнялся за счет Обменно-резервного фонда ИОГУНБ – 389 экз. (13,43%), которые были распределены между всеми библиотеками района. Приобретение за счет финансовых средств из федерального и муниципального бюджета составило – 1046 экз. (36,13%), из  НФГБУН (г. Новосибирск) лимнологического института - 15 экз. (0,52%). Поступление в фонд взамен </w:t>
      </w:r>
      <w:proofErr w:type="gramStart"/>
      <w:r w:rsidRPr="00EB5B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утерянных</w:t>
      </w:r>
      <w:proofErr w:type="gramEnd"/>
      <w:r w:rsidRPr="00EB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– 1 445 экз. (49,9%) В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B5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Pr="00EB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произведено большое списание (15 811экз.) ветхой и устаревшей литературы.</w:t>
      </w:r>
    </w:p>
    <w:p w:rsidR="00523679" w:rsidRPr="00EB5B50" w:rsidRDefault="00523679" w:rsidP="00523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B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Норматив (250 документов в год на 1000 жителей) по количеству новых поступлений на 1000 жителей не выполняется. В 2021 г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оду</w:t>
      </w:r>
      <w:r w:rsidRPr="00EB5B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данный показатель составил – 74,04.</w:t>
      </w:r>
    </w:p>
    <w:p w:rsidR="00523679" w:rsidRPr="00EB5B50" w:rsidRDefault="00523679" w:rsidP="00523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B5B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Одной из приоритетных задач учреждений культуры и Комитета по социальной политике и культуре является создание условий для повышения качества оказания библиотечных услуг.  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1417"/>
        <w:gridCol w:w="2835"/>
        <w:gridCol w:w="1985"/>
        <w:gridCol w:w="2410"/>
      </w:tblGrid>
      <w:tr w:rsidR="00523679" w:rsidRPr="00EB5B50" w:rsidTr="00E825C3">
        <w:trPr>
          <w:trHeight w:val="767"/>
        </w:trPr>
        <w:tc>
          <w:tcPr>
            <w:tcW w:w="995" w:type="dxa"/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523679" w:rsidRPr="00EB5B50" w:rsidRDefault="00523679" w:rsidP="00E82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5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Год </w:t>
            </w:r>
          </w:p>
        </w:tc>
        <w:tc>
          <w:tcPr>
            <w:tcW w:w="1417" w:type="dxa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523679" w:rsidRPr="00EB5B50" w:rsidRDefault="00523679" w:rsidP="00E82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5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</w:t>
            </w:r>
          </w:p>
          <w:p w:rsidR="00523679" w:rsidRPr="00EB5B50" w:rsidRDefault="00523679" w:rsidP="00E82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5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субвенций </w:t>
            </w:r>
          </w:p>
          <w:p w:rsidR="00523679" w:rsidRPr="00EB5B50" w:rsidRDefault="00523679" w:rsidP="00E82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5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(тыс. руб.)</w:t>
            </w:r>
          </w:p>
          <w:p w:rsidR="00523679" w:rsidRPr="00EB5B50" w:rsidRDefault="00523679" w:rsidP="00E82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523679" w:rsidRPr="00EB5B50" w:rsidRDefault="00523679" w:rsidP="00E825C3">
            <w:pPr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5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Денежные средства,</w:t>
            </w:r>
          </w:p>
          <w:p w:rsidR="00523679" w:rsidRPr="00EB5B50" w:rsidRDefault="00523679" w:rsidP="00E825C3">
            <w:pPr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B5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направленные</w:t>
            </w:r>
            <w:proofErr w:type="gramEnd"/>
            <w:r w:rsidRPr="00EB5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комплектование книжных фондов, в том числе на подписку периодических изданий </w:t>
            </w:r>
          </w:p>
          <w:p w:rsidR="00523679" w:rsidRPr="00EB5B50" w:rsidRDefault="00523679" w:rsidP="00E825C3">
            <w:pPr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5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523679" w:rsidRPr="00EB5B50" w:rsidRDefault="00523679" w:rsidP="00E82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5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</w:p>
          <w:p w:rsidR="00523679" w:rsidRPr="00EB5B50" w:rsidRDefault="00523679" w:rsidP="00E82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5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обеспеченности</w:t>
            </w:r>
          </w:p>
          <w:p w:rsidR="00523679" w:rsidRPr="00EB5B50" w:rsidRDefault="00523679" w:rsidP="00E82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5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литературой</w:t>
            </w:r>
          </w:p>
        </w:tc>
        <w:tc>
          <w:tcPr>
            <w:tcW w:w="2410" w:type="dxa"/>
          </w:tcPr>
          <w:p w:rsidR="00523679" w:rsidRPr="00EB5B50" w:rsidRDefault="00523679" w:rsidP="00E82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5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%  от  средств  </w:t>
            </w:r>
            <w:proofErr w:type="gramStart"/>
            <w:r w:rsidRPr="00EB5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23679" w:rsidRPr="00EB5B50" w:rsidRDefault="00523679" w:rsidP="00E82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5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остальные расходы</w:t>
            </w:r>
          </w:p>
        </w:tc>
      </w:tr>
      <w:tr w:rsidR="00523679" w:rsidRPr="00EB5B50" w:rsidTr="00E825C3">
        <w:trPr>
          <w:trHeight w:val="55"/>
        </w:trPr>
        <w:tc>
          <w:tcPr>
            <w:tcW w:w="995" w:type="dxa"/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523679" w:rsidRPr="00EB5B50" w:rsidRDefault="00523679" w:rsidP="00E82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5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417" w:type="dxa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523679" w:rsidRPr="00EB5B50" w:rsidRDefault="00523679" w:rsidP="00E825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5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26489,532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523679" w:rsidRPr="00EB5B50" w:rsidRDefault="00523679" w:rsidP="00E82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5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639,594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</w:tcPr>
          <w:p w:rsidR="00523679" w:rsidRPr="00EB5B50" w:rsidRDefault="00523679" w:rsidP="00E82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5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2,41 %</w:t>
            </w:r>
          </w:p>
        </w:tc>
        <w:tc>
          <w:tcPr>
            <w:tcW w:w="2410" w:type="dxa"/>
          </w:tcPr>
          <w:p w:rsidR="00523679" w:rsidRPr="00EB5B50" w:rsidRDefault="00523679" w:rsidP="00E825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5B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97,59 %</w:t>
            </w:r>
          </w:p>
        </w:tc>
      </w:tr>
    </w:tbl>
    <w:p w:rsidR="000A6EDD" w:rsidRDefault="00523679" w:rsidP="00523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3679" w:rsidRPr="00EB5B50" w:rsidRDefault="00523679" w:rsidP="00523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Культурно-просветительская деятельность библиотек-филиалов Слюдянского района в 2021 году столкнулась со сложностями: снижением численности читателей, отсутствием возможности проведения массовых мероприятий, привлечения читателя в библиотеку и выполнением основных статистических показателей в связи с ограничительными мерами в условиях пандемии, связанной с распространением новой </w:t>
      </w:r>
      <w:proofErr w:type="spellStart"/>
      <w:r w:rsidRPr="00EB5B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5B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вирусной</w:t>
      </w:r>
      <w:proofErr w:type="spellEnd"/>
      <w:r w:rsidRPr="00EB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COVID-19. Чтобы привлечь новых читателей, повысить интерес местного сообщества к книге библиотекари активизировали свою деятельность в социальных сетях, проведении мероприятий в онлайн формате. В течение года проводилось </w:t>
      </w:r>
      <w:r w:rsidR="000A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</w:t>
      </w:r>
      <w:proofErr w:type="spellStart"/>
      <w:r w:rsidR="000A6E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количесто</w:t>
      </w:r>
      <w:proofErr w:type="spellEnd"/>
      <w:r w:rsidRPr="00EB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различных по форме и содержанию, также внедрялись инновационные формы мероприятий. Библиотекари принимали участие в различных сетевых акциях и конкурсах Международного, Всероссийского и областного уровня, становились организаторами Межрегиональных и областных конкурсов и акций, принимали участие в мероприятиях организуемых органами местного самоуправления, большое внимание было уделено мероприятиям в рамках года Байкала в Иркутской области, году Науки и технологий. Основным направлением работы библиотек по-прежнему остается продвижение книги и чтения, раскрытие фондов библиотек, </w:t>
      </w:r>
      <w:r w:rsidRPr="00EB5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привлечение новых пользователей, используемые в работе традиционные формы благодаря современным техническим средствам наполнились свежим содержанием. </w:t>
      </w:r>
    </w:p>
    <w:p w:rsidR="00815A57" w:rsidRPr="00815A57" w:rsidRDefault="00815A57" w:rsidP="00836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A57">
        <w:rPr>
          <w:rFonts w:ascii="Times New Roman" w:hAnsi="Times New Roman" w:cs="Times New Roman"/>
          <w:sz w:val="24"/>
          <w:szCs w:val="24"/>
        </w:rPr>
        <w:t xml:space="preserve">Источниками финансирования реализации мероприятий подпрограммы являются средства бюджета муниципального образования </w:t>
      </w:r>
      <w:proofErr w:type="spellStart"/>
      <w:r w:rsidRPr="00815A5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15A57">
        <w:rPr>
          <w:rFonts w:ascii="Times New Roman" w:hAnsi="Times New Roman" w:cs="Times New Roman"/>
          <w:sz w:val="24"/>
          <w:szCs w:val="24"/>
        </w:rPr>
        <w:t xml:space="preserve"> район, областного бюджета, федерального бюджета, бюджетов государственных внебюджетных фондов, иных источников. </w:t>
      </w:r>
    </w:p>
    <w:p w:rsidR="00815A57" w:rsidRPr="00815A57" w:rsidRDefault="00815A57" w:rsidP="00815A5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финансирования намеченных программой мероприятий в 202</w:t>
      </w:r>
      <w:r w:rsidR="0052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81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году были затрачены средства </w:t>
      </w:r>
      <w:r w:rsidR="00BC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сумме </w:t>
      </w:r>
      <w:r w:rsidR="00BC7549" w:rsidRPr="00BC7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26 427 461,85 </w:t>
      </w:r>
      <w:r w:rsidR="00BC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рублей, из них средства </w:t>
      </w:r>
      <w:r w:rsidRPr="0081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местного бюджета в объеме </w:t>
      </w:r>
      <w:r w:rsidR="0083611A" w:rsidRPr="00836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24</w:t>
      </w:r>
      <w:r w:rsidR="00836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83611A" w:rsidRPr="00836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148</w:t>
      </w:r>
      <w:r w:rsidR="00836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83611A" w:rsidRPr="00836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156,07</w:t>
      </w:r>
      <w:r w:rsidR="00836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81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рублей</w:t>
      </w:r>
      <w:r w:rsidR="0083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81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средства областного бюджета в размере </w:t>
      </w:r>
      <w:r w:rsidR="0083611A" w:rsidRPr="00836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</w:t>
      </w:r>
      <w:r w:rsidR="00836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83611A" w:rsidRPr="00836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091</w:t>
      </w:r>
      <w:r w:rsidR="00836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83611A" w:rsidRPr="00836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323,28</w:t>
      </w:r>
      <w:r w:rsidR="00836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83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рублей, средства федерального бюджета </w:t>
      </w:r>
      <w:r w:rsidR="0083611A" w:rsidRPr="00836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185</w:t>
      </w:r>
      <w:r w:rsidR="00836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83611A" w:rsidRPr="00836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982,50</w:t>
      </w:r>
      <w:r w:rsidR="00836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рублей.</w:t>
      </w:r>
    </w:p>
    <w:p w:rsidR="00815A57" w:rsidRPr="00815A57" w:rsidRDefault="00815A57" w:rsidP="00815A57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A57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за счет средств районного бюджета подлежит ежегодному уточнению в рамках формирования проекта районного бюджета на очередной финансовый год и плановый период. Реализация подпрограммы потребует выделения дополнительных финансовых ресурсов, корректировки объемов которых будут определяться при формировании проекта районного бюджета на соответствующий финансовый год и плановый период согласно методическим указаниям министерства финансов Иркутской области по распределению бюджетных ассигнований по главным распорядителям средств бюджета муниципального района.</w:t>
      </w:r>
    </w:p>
    <w:p w:rsidR="00815A57" w:rsidRPr="006166CF" w:rsidRDefault="00815A57" w:rsidP="00815A57">
      <w:pPr>
        <w:jc w:val="both"/>
      </w:pPr>
    </w:p>
    <w:p w:rsidR="00E8691E" w:rsidRDefault="00E8691E" w:rsidP="00815A57">
      <w:pPr>
        <w:pStyle w:val="a4"/>
        <w:shd w:val="clear" w:color="auto" w:fill="auto"/>
        <w:spacing w:after="260"/>
        <w:ind w:firstLine="0"/>
        <w:contextualSpacing/>
        <w:jc w:val="both"/>
        <w:rPr>
          <w:b/>
          <w:sz w:val="24"/>
          <w:szCs w:val="24"/>
        </w:rPr>
      </w:pPr>
    </w:p>
    <w:p w:rsidR="00E8691E" w:rsidRDefault="00E8691E" w:rsidP="0039381E">
      <w:pPr>
        <w:pStyle w:val="a4"/>
        <w:shd w:val="clear" w:color="auto" w:fill="auto"/>
        <w:spacing w:after="260"/>
        <w:ind w:firstLine="0"/>
        <w:contextualSpacing/>
        <w:jc w:val="both"/>
        <w:rPr>
          <w:b/>
          <w:sz w:val="24"/>
          <w:szCs w:val="24"/>
        </w:rPr>
      </w:pPr>
    </w:p>
    <w:p w:rsidR="0039381E" w:rsidRPr="008B3268" w:rsidRDefault="0039381E" w:rsidP="00815A57">
      <w:pPr>
        <w:pStyle w:val="a4"/>
        <w:shd w:val="clear" w:color="auto" w:fill="auto"/>
        <w:spacing w:after="260"/>
        <w:ind w:firstLine="0"/>
        <w:contextualSpacing/>
        <w:jc w:val="both"/>
        <w:rPr>
          <w:sz w:val="24"/>
          <w:szCs w:val="24"/>
        </w:rPr>
      </w:pPr>
      <w:r w:rsidRPr="00F54F35">
        <w:rPr>
          <w:b/>
          <w:sz w:val="24"/>
          <w:szCs w:val="24"/>
        </w:rPr>
        <w:br/>
      </w:r>
      <w:r w:rsidRPr="00F54F35">
        <w:rPr>
          <w:color w:val="000000"/>
          <w:sz w:val="24"/>
          <w:szCs w:val="24"/>
          <w:lang w:eastAsia="ru-RU" w:bidi="ru-RU"/>
        </w:rPr>
        <w:t xml:space="preserve">     </w:t>
      </w:r>
    </w:p>
    <w:p w:rsidR="0039381E" w:rsidRDefault="0039381E" w:rsidP="0039381E">
      <w:pPr>
        <w:widowControl w:val="0"/>
        <w:tabs>
          <w:tab w:val="left" w:pos="2178"/>
          <w:tab w:val="left" w:pos="4102"/>
        </w:tabs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1E" w:rsidRDefault="0039381E" w:rsidP="0039381E">
      <w:pPr>
        <w:widowControl w:val="0"/>
        <w:tabs>
          <w:tab w:val="left" w:pos="2178"/>
          <w:tab w:val="left" w:pos="4102"/>
        </w:tabs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1E" w:rsidRDefault="0039381E" w:rsidP="0039381E">
      <w:pPr>
        <w:widowControl w:val="0"/>
        <w:tabs>
          <w:tab w:val="left" w:pos="2178"/>
          <w:tab w:val="left" w:pos="4102"/>
        </w:tabs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1E" w:rsidRDefault="0039381E" w:rsidP="0039381E">
      <w:pPr>
        <w:widowControl w:val="0"/>
        <w:tabs>
          <w:tab w:val="left" w:pos="2178"/>
          <w:tab w:val="left" w:pos="4102"/>
        </w:tabs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1E" w:rsidRDefault="0039381E" w:rsidP="0039381E">
      <w:pPr>
        <w:widowControl w:val="0"/>
        <w:tabs>
          <w:tab w:val="left" w:pos="2178"/>
          <w:tab w:val="left" w:pos="4102"/>
        </w:tabs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мэра Слюдянского</w:t>
      </w:r>
    </w:p>
    <w:p w:rsidR="0039381E" w:rsidRDefault="0039381E" w:rsidP="0039381E">
      <w:pPr>
        <w:widowControl w:val="0"/>
        <w:tabs>
          <w:tab w:val="left" w:pos="2178"/>
          <w:tab w:val="left" w:pos="4102"/>
        </w:tabs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39381E" w:rsidRPr="00686CB3" w:rsidRDefault="0039381E" w:rsidP="0039381E">
      <w:pPr>
        <w:widowControl w:val="0"/>
        <w:tabs>
          <w:tab w:val="left" w:pos="2178"/>
          <w:tab w:val="left" w:pos="4102"/>
        </w:tabs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социально – культурным вопросам                                             Т.Н. Усачева</w:t>
      </w:r>
    </w:p>
    <w:p w:rsidR="00E825C3" w:rsidRDefault="00E825C3">
      <w:bookmarkStart w:id="2" w:name="_GoBack"/>
      <w:bookmarkEnd w:id="2"/>
    </w:p>
    <w:sectPr w:rsidR="00E8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389"/>
    <w:multiLevelType w:val="hybridMultilevel"/>
    <w:tmpl w:val="FF843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21C2D"/>
    <w:multiLevelType w:val="multilevel"/>
    <w:tmpl w:val="53D69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71160C"/>
    <w:multiLevelType w:val="hybridMultilevel"/>
    <w:tmpl w:val="2F38007A"/>
    <w:lvl w:ilvl="0" w:tplc="B5C2797C">
      <w:start w:val="2019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90618"/>
    <w:multiLevelType w:val="hybridMultilevel"/>
    <w:tmpl w:val="D10441A8"/>
    <w:lvl w:ilvl="0" w:tplc="0419000F">
      <w:start w:val="1"/>
      <w:numFmt w:val="decimal"/>
      <w:lvlText w:val="%1.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9065790"/>
    <w:multiLevelType w:val="hybridMultilevel"/>
    <w:tmpl w:val="DC427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911DD"/>
    <w:multiLevelType w:val="multilevel"/>
    <w:tmpl w:val="DE02AD0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79479A"/>
    <w:multiLevelType w:val="hybridMultilevel"/>
    <w:tmpl w:val="09BCD558"/>
    <w:lvl w:ilvl="0" w:tplc="1FC633FE">
      <w:start w:val="2019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21725"/>
    <w:multiLevelType w:val="multilevel"/>
    <w:tmpl w:val="5A0291E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D40E48"/>
    <w:multiLevelType w:val="hybridMultilevel"/>
    <w:tmpl w:val="27F071E0"/>
    <w:lvl w:ilvl="0" w:tplc="D5A806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52"/>
    <w:rsid w:val="000A6EDD"/>
    <w:rsid w:val="0039381E"/>
    <w:rsid w:val="00523679"/>
    <w:rsid w:val="00561C00"/>
    <w:rsid w:val="005B0647"/>
    <w:rsid w:val="00645BFA"/>
    <w:rsid w:val="007F46B0"/>
    <w:rsid w:val="00815A57"/>
    <w:rsid w:val="0083611A"/>
    <w:rsid w:val="008E7C1D"/>
    <w:rsid w:val="008F6A36"/>
    <w:rsid w:val="00A32352"/>
    <w:rsid w:val="00A50BBE"/>
    <w:rsid w:val="00B667D2"/>
    <w:rsid w:val="00BC7549"/>
    <w:rsid w:val="00BE0855"/>
    <w:rsid w:val="00CE519A"/>
    <w:rsid w:val="00DA07FF"/>
    <w:rsid w:val="00E23667"/>
    <w:rsid w:val="00E825C3"/>
    <w:rsid w:val="00E8691E"/>
    <w:rsid w:val="00F54F35"/>
    <w:rsid w:val="00F96788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3938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39381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"/>
    <w:rsid w:val="003938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39381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39381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9381E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9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81E"/>
    <w:rPr>
      <w:rFonts w:ascii="Tahoma" w:hAnsi="Tahoma" w:cs="Tahoma"/>
      <w:sz w:val="16"/>
      <w:szCs w:val="16"/>
    </w:rPr>
  </w:style>
  <w:style w:type="paragraph" w:styleId="a8">
    <w:name w:val="No Spacing"/>
    <w:qFormat/>
    <w:rsid w:val="007F46B0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rsid w:val="00B6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54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3938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39381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"/>
    <w:rsid w:val="003938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39381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39381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9381E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9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81E"/>
    <w:rPr>
      <w:rFonts w:ascii="Tahoma" w:hAnsi="Tahoma" w:cs="Tahoma"/>
      <w:sz w:val="16"/>
      <w:szCs w:val="16"/>
    </w:rPr>
  </w:style>
  <w:style w:type="paragraph" w:styleId="a8">
    <w:name w:val="No Spacing"/>
    <w:qFormat/>
    <w:rsid w:val="007F46B0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rsid w:val="00B6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54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6226</TotalTime>
  <Pages>7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Ангаева Алия Тугелбаевна</dc:creator>
  <cp:keywords/>
  <dc:description/>
  <cp:lastModifiedBy>Побежимова Анна Константиновна</cp:lastModifiedBy>
  <cp:revision>6</cp:revision>
  <cp:lastPrinted>2022-06-29T05:49:00Z</cp:lastPrinted>
  <dcterms:created xsi:type="dcterms:W3CDTF">2022-06-16T01:05:00Z</dcterms:created>
  <dcterms:modified xsi:type="dcterms:W3CDTF">2022-06-29T05:50:00Z</dcterms:modified>
</cp:coreProperties>
</file>